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E478F7" w14:textId="77777777" w:rsidR="00964DAB" w:rsidRDefault="00964DAB" w:rsidP="00047A33">
      <w:pPr>
        <w:bidi/>
        <w:jc w:val="center"/>
        <w:rPr>
          <w:rFonts w:ascii="David" w:hAnsi="David" w:cstheme="minorBidi"/>
          <w:b/>
          <w:bCs/>
          <w:u w:val="single"/>
          <w:rtl/>
          <w:lang w:bidi="ar-JO"/>
        </w:rPr>
      </w:pPr>
      <w:bookmarkStart w:id="0" w:name="_GoBack"/>
      <w:bookmarkEnd w:id="0"/>
      <w:r>
        <w:rPr>
          <w:rFonts w:ascii="David" w:hAnsi="David" w:cstheme="minorBidi" w:hint="cs"/>
          <w:b/>
          <w:bCs/>
          <w:u w:val="single"/>
          <w:rtl/>
          <w:lang w:bidi="ar-JO"/>
        </w:rPr>
        <w:t>دولة إسرائيل وزارة المالية- المسؤول عن المطبوعات الحكومية</w:t>
      </w:r>
    </w:p>
    <w:p w14:paraId="4AD7F60B" w14:textId="77777777" w:rsidR="00A7287F" w:rsidRPr="00680C48" w:rsidRDefault="00A7287F" w:rsidP="00142BB0">
      <w:pPr>
        <w:bidi/>
        <w:jc w:val="both"/>
        <w:rPr>
          <w:rFonts w:ascii="David" w:hAnsi="David"/>
          <w:b/>
          <w:bCs/>
          <w:rtl/>
        </w:rPr>
      </w:pPr>
    </w:p>
    <w:p w14:paraId="1DFB8DCB" w14:textId="77777777" w:rsidR="00964DAB" w:rsidRPr="00964DAB" w:rsidRDefault="00964DAB" w:rsidP="00964DAB">
      <w:pPr>
        <w:pStyle w:val="aa"/>
        <w:bidi/>
        <w:rPr>
          <w:rFonts w:ascii="David" w:hAnsi="David" w:cstheme="minorBidi"/>
          <w:rtl/>
          <w:lang w:bidi="ar-JO"/>
        </w:rPr>
      </w:pPr>
      <w:r w:rsidRPr="00964DAB">
        <w:rPr>
          <w:rFonts w:ascii="David" w:hAnsi="David" w:cs="Times New Roman"/>
          <w:rtl/>
          <w:lang w:bidi="ar-SA"/>
        </w:rPr>
        <w:t>المسؤول عن المطبوعات الحكومية</w:t>
      </w:r>
      <w:r>
        <w:rPr>
          <w:rFonts w:ascii="David" w:hAnsi="David" w:cs="Times New Roman" w:hint="cs"/>
          <w:rtl/>
          <w:lang w:bidi="ar-JO"/>
        </w:rPr>
        <w:t xml:space="preserve"> (فيما يلي- صاحب الدعوة) ينشر بهذا مناقصة رقم</w:t>
      </w:r>
      <w:r w:rsidRPr="00964DAB">
        <w:rPr>
          <w:rFonts w:ascii="David" w:hAnsi="David" w:cs="Times New Roman"/>
          <w:rtl/>
          <w:lang w:bidi="ar-SA"/>
        </w:rPr>
        <w:t xml:space="preserve"> </w:t>
      </w:r>
      <w:r w:rsidR="008272ED" w:rsidRPr="00680C48">
        <w:rPr>
          <w:rFonts w:ascii="David" w:hAnsi="David"/>
          <w:rtl/>
        </w:rPr>
        <w:t>02/2021</w:t>
      </w:r>
      <w:r w:rsidR="00C34926" w:rsidRPr="00680C48">
        <w:rPr>
          <w:rFonts w:ascii="David" w:hAnsi="David"/>
        </w:rPr>
        <w:t xml:space="preserve"> </w:t>
      </w:r>
      <w:r>
        <w:rPr>
          <w:rFonts w:ascii="David" w:hAnsi="David" w:cstheme="minorBidi" w:hint="cs"/>
          <w:b/>
          <w:bCs/>
          <w:rtl/>
          <w:lang w:bidi="ar-JO"/>
        </w:rPr>
        <w:t xml:space="preserve">لتقديم خدمات إرساليات ونقل (فيما يلي:" المناقصة"). </w:t>
      </w:r>
      <w:r w:rsidRPr="00964DAB">
        <w:rPr>
          <w:rFonts w:ascii="David" w:hAnsi="David" w:cstheme="minorBidi" w:hint="cs"/>
          <w:rtl/>
          <w:lang w:bidi="ar-JO"/>
        </w:rPr>
        <w:t>المناقصة هي مناقصة علنية.</w:t>
      </w:r>
    </w:p>
    <w:p w14:paraId="5595BF9C" w14:textId="77777777" w:rsidR="006F32E2" w:rsidRPr="00680C48" w:rsidRDefault="006F32E2" w:rsidP="00E94F72">
      <w:pPr>
        <w:pStyle w:val="aa"/>
        <w:bidi/>
        <w:rPr>
          <w:rFonts w:ascii="David" w:hAnsi="David"/>
          <w:rtl/>
        </w:rPr>
      </w:pPr>
    </w:p>
    <w:p w14:paraId="53434BF0" w14:textId="77777777" w:rsidR="00964DAB" w:rsidRDefault="00964DAB" w:rsidP="000026E6">
      <w:pPr>
        <w:bidi/>
        <w:jc w:val="both"/>
        <w:rPr>
          <w:rFonts w:ascii="David" w:hAnsi="David" w:cstheme="minorBidi"/>
          <w:rtl/>
          <w:lang w:bidi="ar-JO"/>
        </w:rPr>
      </w:pPr>
      <w:r>
        <w:rPr>
          <w:rFonts w:ascii="David" w:hAnsi="David" w:cstheme="minorBidi" w:hint="cs"/>
          <w:rtl/>
          <w:lang w:bidi="ar-JO"/>
        </w:rPr>
        <w:t>تُقسم الخدمات موضوع المناقصة لسلتين، يحق لكل مقدم عرض الاختيار إذا ما كان يرغب بتقديم عرض لكافة السلال أو لسلة واحدة فقط.</w:t>
      </w:r>
    </w:p>
    <w:p w14:paraId="110DCBA7" w14:textId="1CF8E55E" w:rsidR="00964DAB" w:rsidRDefault="00964DAB" w:rsidP="00964DAB">
      <w:pPr>
        <w:bidi/>
        <w:jc w:val="both"/>
        <w:rPr>
          <w:rFonts w:ascii="David" w:hAnsi="David" w:cstheme="minorBidi"/>
          <w:rtl/>
          <w:lang w:bidi="ar-JO"/>
        </w:rPr>
      </w:pPr>
      <w:r>
        <w:rPr>
          <w:rFonts w:ascii="David" w:hAnsi="David" w:cstheme="minorBidi" w:hint="cs"/>
          <w:b/>
          <w:bCs/>
          <w:rtl/>
          <w:lang w:bidi="ar-JO"/>
        </w:rPr>
        <w:t>السلة أ</w:t>
      </w:r>
      <w:r w:rsidR="008272ED" w:rsidRPr="00680C48">
        <w:rPr>
          <w:rFonts w:ascii="David" w:hAnsi="David"/>
          <w:b/>
          <w:bCs/>
          <w:rtl/>
        </w:rPr>
        <w:t>:</w:t>
      </w:r>
      <w:r w:rsidR="008272ED" w:rsidRPr="00680C48">
        <w:rPr>
          <w:rFonts w:ascii="David" w:hAnsi="David"/>
          <w:rtl/>
        </w:rPr>
        <w:t xml:space="preserve"> </w:t>
      </w:r>
      <w:r>
        <w:rPr>
          <w:rFonts w:ascii="David" w:hAnsi="David" w:cstheme="minorBidi" w:hint="cs"/>
          <w:rtl/>
          <w:lang w:bidi="ar-JO"/>
        </w:rPr>
        <w:t xml:space="preserve">خدمات إرساليات ونقل تشمل جمع وتوزيع منتجات ورقية مغلفة في علب على مسطحات بأوزان مختلفة (ابتداء من </w:t>
      </w:r>
      <w:r>
        <w:rPr>
          <w:rFonts w:ascii="David" w:hAnsi="David" w:cstheme="minorBidi"/>
          <w:rtl/>
          <w:lang w:bidi="ar-JO"/>
        </w:rPr>
        <w:t>–</w:t>
      </w:r>
      <w:r>
        <w:rPr>
          <w:rFonts w:ascii="David" w:hAnsi="David" w:cstheme="minorBidi" w:hint="cs"/>
          <w:rtl/>
          <w:lang w:bidi="ar-JO"/>
        </w:rPr>
        <w:t xml:space="preserve"> 10 كغم للعلبة الواحدة).</w:t>
      </w:r>
    </w:p>
    <w:p w14:paraId="2923CE04" w14:textId="4EDEA4D4" w:rsidR="005D6875" w:rsidRPr="00680C48" w:rsidRDefault="00964DAB" w:rsidP="006165B3">
      <w:pPr>
        <w:bidi/>
        <w:jc w:val="both"/>
        <w:rPr>
          <w:rFonts w:ascii="David" w:hAnsi="David"/>
          <w:rtl/>
        </w:rPr>
      </w:pPr>
      <w:r>
        <w:rPr>
          <w:rFonts w:ascii="David" w:hAnsi="David" w:cstheme="minorBidi" w:hint="cs"/>
          <w:b/>
          <w:bCs/>
          <w:rtl/>
          <w:lang w:bidi="ar-JO"/>
        </w:rPr>
        <w:t xml:space="preserve">السلة ب: </w:t>
      </w:r>
      <w:r>
        <w:rPr>
          <w:rFonts w:ascii="David" w:hAnsi="David" w:cs="Arial" w:hint="cs"/>
          <w:rtl/>
          <w:lang w:bidi="ar-JO"/>
        </w:rPr>
        <w:t>جمع، تصنيف، وتوزيع مشروع امتحانات البجروت. يشمل المشروع جمع دفاتر الامتحانات، المعادلات والتقارير، التصنيف بموجب ملف إكسل</w:t>
      </w:r>
      <w:r w:rsidR="00D67315">
        <w:rPr>
          <w:rFonts w:ascii="David" w:hAnsi="David" w:cs="Arial" w:hint="cs"/>
          <w:rtl/>
          <w:lang w:bidi="ar-JO"/>
        </w:rPr>
        <w:t xml:space="preserve"> وتوزيعها لما يقارب الـ</w:t>
      </w:r>
      <w:r w:rsidR="00262769" w:rsidRPr="00680C48">
        <w:rPr>
          <w:rFonts w:ascii="David" w:hAnsi="David"/>
          <w:rtl/>
        </w:rPr>
        <w:t xml:space="preserve">-1,300 </w:t>
      </w:r>
      <w:r w:rsidR="00D67315">
        <w:rPr>
          <w:rFonts w:ascii="David" w:hAnsi="David" w:cstheme="minorBidi" w:hint="cs"/>
          <w:rtl/>
          <w:lang w:bidi="ar-JO"/>
        </w:rPr>
        <w:t xml:space="preserve">مؤسسة تعليمية في جميع أرجاء البلاد. تشمل هذه السلة أيضاً التخزين لفترة تبدأ من جمع المنتجات وحتى موعد توزيعها. </w:t>
      </w:r>
      <w:r w:rsidR="006165B3">
        <w:rPr>
          <w:rFonts w:ascii="David" w:hAnsi="David" w:cstheme="minorBidi" w:hint="cs"/>
          <w:rtl/>
          <w:lang w:bidi="ar-JO"/>
        </w:rPr>
        <w:t xml:space="preserve">ابتداء من شهر آب/أغسطس في كل سنة حيث تتم عملية التوزيع في شهريْ تشرين ثاني/ نوفمبر </w:t>
      </w:r>
      <w:r w:rsidR="006165B3">
        <w:rPr>
          <w:rFonts w:ascii="David" w:hAnsi="David" w:cstheme="minorBidi"/>
          <w:rtl/>
          <w:lang w:bidi="ar-JO"/>
        </w:rPr>
        <w:t>–</w:t>
      </w:r>
      <w:r w:rsidR="006165B3">
        <w:rPr>
          <w:rFonts w:ascii="David" w:hAnsi="David" w:cstheme="minorBidi" w:hint="cs"/>
          <w:rtl/>
          <w:lang w:bidi="ar-JO"/>
        </w:rPr>
        <w:t xml:space="preserve"> كانون أول / ديسمبر من كل سنة</w:t>
      </w:r>
      <w:r w:rsidR="00E94B9A">
        <w:rPr>
          <w:rFonts w:ascii="David" w:hAnsi="David" w:cstheme="minorBidi" w:hint="cs"/>
          <w:rtl/>
          <w:lang w:bidi="ar-JO"/>
        </w:rPr>
        <w:t>.</w:t>
      </w:r>
    </w:p>
    <w:p w14:paraId="5DA33BBB" w14:textId="77777777" w:rsidR="00262769" w:rsidRPr="00680C48" w:rsidRDefault="00262769" w:rsidP="00C34926">
      <w:pPr>
        <w:bidi/>
        <w:jc w:val="both"/>
        <w:rPr>
          <w:rFonts w:ascii="David" w:hAnsi="David"/>
          <w:rtl/>
        </w:rPr>
      </w:pPr>
    </w:p>
    <w:p w14:paraId="42765D75" w14:textId="51EC3AB4" w:rsidR="006165B3" w:rsidRDefault="006165B3" w:rsidP="006165B3">
      <w:pPr>
        <w:bidi/>
        <w:jc w:val="both"/>
        <w:rPr>
          <w:rFonts w:ascii="David" w:hAnsi="David" w:cstheme="minorBidi"/>
          <w:rtl/>
          <w:lang w:bidi="ar-JO"/>
        </w:rPr>
      </w:pPr>
      <w:r>
        <w:rPr>
          <w:rFonts w:ascii="David" w:hAnsi="David" w:cstheme="minorBidi" w:hint="cs"/>
          <w:rtl/>
          <w:lang w:bidi="ar-JO"/>
        </w:rPr>
        <w:t>فترة التعاقد في المناقصة تكون لسنة واحدة من تاريخ توقيع مخولي التوقيع من قبل صاحب الدعوة على اتفاقية التعاقد. يحفظ حق الخيار لصاحب الدعوة ("الإمكانية") لتمديد فترة التعاقد بفترات إضافية التي لا تتجاوز بشكل تراكمي 3 سنوات (المجموع الكلي 4 سنوات بشكل تراكمي).</w:t>
      </w:r>
    </w:p>
    <w:p w14:paraId="2A72E648" w14:textId="7DDB9531" w:rsidR="006165B3" w:rsidRDefault="006165B3" w:rsidP="006165B3">
      <w:pPr>
        <w:bidi/>
        <w:jc w:val="both"/>
        <w:rPr>
          <w:rFonts w:ascii="David" w:hAnsi="David" w:cstheme="minorBidi"/>
          <w:rtl/>
          <w:lang w:bidi="ar-JO"/>
        </w:rPr>
      </w:pPr>
      <w:r>
        <w:rPr>
          <w:rFonts w:ascii="David" w:hAnsi="David" w:cstheme="minorBidi" w:hint="cs"/>
          <w:rtl/>
          <w:lang w:bidi="ar-JO"/>
        </w:rPr>
        <w:t>يحق لصاحب الدعوة الإعلان عن فائز في المناقصة لكل سلة ويحتمل فوز مقدم عرض واحد بعدة سلال. بالإضافة إلى ذلك، يحق لصاحب الدعوة اختيار لغاية فائزين اثنين صالحين في المناقصة لكل سلة.</w:t>
      </w:r>
    </w:p>
    <w:p w14:paraId="2227A938" w14:textId="77777777" w:rsidR="006165B3" w:rsidRDefault="006165B3" w:rsidP="006165B3">
      <w:pPr>
        <w:bidi/>
        <w:jc w:val="both"/>
        <w:rPr>
          <w:rFonts w:ascii="David" w:hAnsi="David" w:cstheme="minorBidi"/>
          <w:rtl/>
          <w:lang w:bidi="ar-JO"/>
        </w:rPr>
      </w:pPr>
      <w:r>
        <w:rPr>
          <w:rFonts w:ascii="David" w:hAnsi="David" w:cstheme="minorBidi" w:hint="cs"/>
          <w:rtl/>
          <w:lang w:bidi="ar-JO"/>
        </w:rPr>
        <w:t>الشروط المُسبقة للاشتراك في المناقصة وباقي شروط المناقصة مفصلة في مستندات المناقصة الكاملة. شروط الحد الأدنى المُلزمة للاشتراك في المناقصة مفصلة في الفصل أ من مستندات المناقصة.</w:t>
      </w:r>
    </w:p>
    <w:p w14:paraId="39BCF37A" w14:textId="77777777" w:rsidR="006165B3" w:rsidRDefault="006165B3" w:rsidP="00DB1DBE">
      <w:pPr>
        <w:bidi/>
        <w:jc w:val="both"/>
        <w:rPr>
          <w:rFonts w:ascii="David" w:hAnsi="David" w:cstheme="minorBidi"/>
          <w:rtl/>
          <w:lang w:bidi="ar-JO"/>
        </w:rPr>
      </w:pPr>
      <w:r>
        <w:rPr>
          <w:rFonts w:ascii="David" w:hAnsi="David" w:cstheme="minorBidi" w:hint="cs"/>
          <w:rtl/>
          <w:lang w:bidi="ar-JO"/>
        </w:rPr>
        <w:t>فيما يلي تفصيل ملخص شروط الحد الأدنى:</w:t>
      </w:r>
    </w:p>
    <w:p w14:paraId="7E20CCFC" w14:textId="13736702" w:rsidR="006165B3" w:rsidRDefault="006165B3" w:rsidP="006165B3">
      <w:pPr>
        <w:bidi/>
        <w:jc w:val="both"/>
        <w:rPr>
          <w:rFonts w:ascii="David" w:hAnsi="David" w:cstheme="minorBidi"/>
          <w:b/>
          <w:rtl/>
          <w:lang w:bidi="ar-JO"/>
        </w:rPr>
      </w:pPr>
      <w:r>
        <w:rPr>
          <w:rFonts w:ascii="David" w:hAnsi="David" w:cstheme="minorBidi" w:hint="cs"/>
          <w:b/>
          <w:rtl/>
          <w:lang w:bidi="ar-JO"/>
        </w:rPr>
        <w:t>الاشتراك في المناقصة مشروط باستيفاء الشروط المُسبقة، الواردة في المادة 6 من لوائح واجب المناقصات، للعام- 1993 وأيضاً، الشروط التالية:</w:t>
      </w:r>
    </w:p>
    <w:p w14:paraId="1712FAC4" w14:textId="4E2AF1B7" w:rsidR="006165B3" w:rsidRPr="006165B3" w:rsidRDefault="006165B3" w:rsidP="009B18AF">
      <w:pPr>
        <w:pStyle w:val="111"/>
        <w:numPr>
          <w:ilvl w:val="3"/>
          <w:numId w:val="4"/>
        </w:numPr>
        <w:ind w:left="1218" w:hanging="567"/>
        <w:rPr>
          <w:rFonts w:ascii="David" w:hAnsi="David" w:cs="David"/>
        </w:rPr>
      </w:pPr>
      <w:bookmarkStart w:id="1" w:name="_Ref454836438"/>
      <w:bookmarkStart w:id="2" w:name="_Toc459855350"/>
      <w:r>
        <w:rPr>
          <w:rFonts w:ascii="David" w:hAnsi="David" w:cstheme="minorBidi" w:hint="cs"/>
          <w:rtl/>
          <w:lang w:bidi="ar-JO"/>
        </w:rPr>
        <w:t>لا مانع بموجب كل قانون من اشتراك مقدم العرض في المناقصة.</w:t>
      </w:r>
    </w:p>
    <w:bookmarkEnd w:id="1"/>
    <w:bookmarkEnd w:id="2"/>
    <w:p w14:paraId="06B9EC21" w14:textId="77777777" w:rsidR="006165B3" w:rsidRPr="006165B3" w:rsidRDefault="006165B3" w:rsidP="006165B3">
      <w:pPr>
        <w:pStyle w:val="Style0"/>
        <w:numPr>
          <w:ilvl w:val="3"/>
          <w:numId w:val="4"/>
        </w:numPr>
        <w:ind w:left="935" w:hanging="284"/>
        <w:rPr>
          <w:rFonts w:ascii="David" w:hAnsi="David" w:cs="David"/>
          <w:sz w:val="24"/>
          <w:szCs w:val="24"/>
        </w:rPr>
      </w:pPr>
      <w:r>
        <w:rPr>
          <w:rFonts w:ascii="David" w:hAnsi="David" w:cstheme="minorBidi" w:hint="cs"/>
          <w:sz w:val="24"/>
          <w:szCs w:val="24"/>
          <w:rtl/>
          <w:lang w:bidi="ar-JO"/>
        </w:rPr>
        <w:t>لمقدم العرض رخصة سارية المفعول من نوع ناقل من قبل وزارة المواصلات.</w:t>
      </w:r>
    </w:p>
    <w:p w14:paraId="4A7F76FB" w14:textId="77777777" w:rsidR="00491C0D" w:rsidRDefault="00491C0D" w:rsidP="00491C0D">
      <w:pPr>
        <w:pStyle w:val="Style0"/>
        <w:ind w:left="935" w:firstLine="0"/>
        <w:rPr>
          <w:rFonts w:ascii="David" w:hAnsi="David" w:cstheme="minorBidi"/>
          <w:sz w:val="24"/>
          <w:szCs w:val="24"/>
          <w:rtl/>
          <w:lang w:bidi="ar-JO"/>
        </w:rPr>
      </w:pPr>
      <w:r>
        <w:rPr>
          <w:rFonts w:ascii="David" w:hAnsi="David" w:cstheme="minorBidi" w:hint="cs"/>
          <w:sz w:val="24"/>
          <w:szCs w:val="24"/>
          <w:rtl/>
          <w:lang w:bidi="ar-JO"/>
        </w:rPr>
        <w:t>لمقدم العرض كل رخصة أخرى مطلوبة بموجب القانون للقيام بفعالياته، في حالة طُلبت.</w:t>
      </w:r>
    </w:p>
    <w:p w14:paraId="2FA73B0B" w14:textId="77777777" w:rsidR="00491C0D" w:rsidRPr="00491C0D" w:rsidRDefault="00491C0D" w:rsidP="003A7455">
      <w:pPr>
        <w:pStyle w:val="Style0"/>
        <w:numPr>
          <w:ilvl w:val="3"/>
          <w:numId w:val="4"/>
        </w:numPr>
        <w:ind w:left="935" w:hanging="284"/>
        <w:rPr>
          <w:rFonts w:ascii="David" w:hAnsi="David" w:cs="David"/>
          <w:sz w:val="24"/>
          <w:szCs w:val="24"/>
        </w:rPr>
      </w:pPr>
      <w:r>
        <w:rPr>
          <w:rFonts w:ascii="David" w:hAnsi="David" w:cstheme="minorBidi" w:hint="cs"/>
          <w:sz w:val="24"/>
          <w:szCs w:val="24"/>
          <w:rtl/>
          <w:lang w:bidi="ar-JO"/>
        </w:rPr>
        <w:t>التجربة:</w:t>
      </w:r>
    </w:p>
    <w:p w14:paraId="6CD79967" w14:textId="4E663075" w:rsidR="00491C0D" w:rsidRDefault="002C6E09" w:rsidP="00491C0D">
      <w:pPr>
        <w:pStyle w:val="Style0"/>
        <w:ind w:left="935" w:firstLine="0"/>
        <w:rPr>
          <w:rFonts w:ascii="David" w:hAnsi="David" w:cs="David"/>
          <w:sz w:val="24"/>
          <w:szCs w:val="24"/>
          <w:rtl/>
        </w:rPr>
      </w:pPr>
      <w:r>
        <w:rPr>
          <w:rFonts w:ascii="David" w:hAnsi="David" w:cs="David" w:hint="cs"/>
          <w:sz w:val="24"/>
          <w:szCs w:val="24"/>
          <w:rtl/>
        </w:rPr>
        <w:t xml:space="preserve">    </w:t>
      </w:r>
      <w:r w:rsidR="00491C0D">
        <w:rPr>
          <w:rFonts w:ascii="David" w:hAnsi="David" w:cstheme="minorBidi" w:hint="cs"/>
          <w:sz w:val="24"/>
          <w:szCs w:val="24"/>
          <w:rtl/>
          <w:lang w:bidi="ar-JO"/>
        </w:rPr>
        <w:t>للسلة أ: منح مقدم العرض بين السنوات</w:t>
      </w:r>
      <w:r w:rsidR="007B5C51" w:rsidRPr="002C6E09">
        <w:rPr>
          <w:rFonts w:ascii="David" w:hAnsi="David" w:cs="David"/>
          <w:sz w:val="24"/>
          <w:szCs w:val="24"/>
          <w:rtl/>
        </w:rPr>
        <w:t>2018-</w:t>
      </w:r>
      <w:r w:rsidR="0089660C" w:rsidRPr="002C6E09">
        <w:rPr>
          <w:rFonts w:ascii="David" w:hAnsi="David" w:cs="David"/>
          <w:sz w:val="24"/>
          <w:szCs w:val="24"/>
          <w:rtl/>
        </w:rPr>
        <w:t>2021</w:t>
      </w:r>
      <w:r w:rsidR="00E94B9A">
        <w:rPr>
          <w:rFonts w:ascii="David" w:hAnsi="David" w:cs="David" w:hint="cs"/>
          <w:sz w:val="24"/>
          <w:szCs w:val="24"/>
          <w:rtl/>
        </w:rPr>
        <w:t xml:space="preserve"> </w:t>
      </w:r>
      <w:r w:rsidR="00491C0D">
        <w:rPr>
          <w:rFonts w:ascii="David" w:hAnsi="David" w:cstheme="minorBidi" w:hint="cs"/>
          <w:sz w:val="24"/>
          <w:szCs w:val="24"/>
          <w:rtl/>
          <w:lang w:bidi="ar-JO"/>
        </w:rPr>
        <w:t xml:space="preserve"> خدمات نقل (مسطحات) على </w:t>
      </w:r>
      <w:r w:rsidR="00491C0D">
        <w:rPr>
          <w:rFonts w:ascii="David" w:hAnsi="David" w:cstheme="minorBidi" w:hint="eastAsia"/>
          <w:sz w:val="24"/>
          <w:szCs w:val="24"/>
          <w:rtl/>
          <w:lang w:bidi="ar-JO"/>
        </w:rPr>
        <w:t>الأقل</w:t>
      </w:r>
      <w:r w:rsidR="00491C0D">
        <w:rPr>
          <w:rFonts w:ascii="David" w:hAnsi="David" w:cstheme="minorBidi" w:hint="cs"/>
          <w:sz w:val="24"/>
          <w:szCs w:val="24"/>
          <w:rtl/>
          <w:lang w:bidi="ar-JO"/>
        </w:rPr>
        <w:t xml:space="preserve"> </w:t>
      </w:r>
      <w:r>
        <w:rPr>
          <w:rFonts w:ascii="David" w:hAnsi="David" w:cs="David" w:hint="cs"/>
          <w:sz w:val="24"/>
          <w:szCs w:val="24"/>
          <w:rtl/>
        </w:rPr>
        <w:t xml:space="preserve">12 </w:t>
      </w:r>
      <w:r w:rsidR="00491C0D">
        <w:rPr>
          <w:rFonts w:ascii="David" w:hAnsi="David" w:cs="David" w:hint="cs"/>
          <w:sz w:val="24"/>
          <w:szCs w:val="24"/>
          <w:rtl/>
        </w:rPr>
        <w:t xml:space="preserve">    </w:t>
      </w:r>
    </w:p>
    <w:p w14:paraId="7D6EEF93" w14:textId="5E8DF161" w:rsidR="00491C0D" w:rsidRDefault="00491C0D" w:rsidP="00491C0D">
      <w:pPr>
        <w:pStyle w:val="Style0"/>
        <w:ind w:left="935" w:firstLine="0"/>
        <w:rPr>
          <w:rFonts w:ascii="David" w:hAnsi="David" w:cstheme="minorBidi"/>
          <w:sz w:val="24"/>
          <w:szCs w:val="24"/>
          <w:rtl/>
          <w:lang w:bidi="ar-JO"/>
        </w:rPr>
      </w:pPr>
      <w:r>
        <w:rPr>
          <w:rFonts w:ascii="David" w:hAnsi="David" w:cs="David" w:hint="cs"/>
          <w:sz w:val="24"/>
          <w:szCs w:val="24"/>
          <w:rtl/>
        </w:rPr>
        <w:lastRenderedPageBreak/>
        <w:t xml:space="preserve">    </w:t>
      </w:r>
      <w:r>
        <w:rPr>
          <w:rFonts w:ascii="David" w:hAnsi="David" w:cstheme="minorBidi" w:hint="cs"/>
          <w:sz w:val="24"/>
          <w:szCs w:val="24"/>
          <w:rtl/>
          <w:lang w:bidi="ar-JO"/>
        </w:rPr>
        <w:t>شهراً (لا يُطلب أن تكون متتالية) بحجم على الأقل 10 عمليات نقل شهرياً.</w:t>
      </w:r>
    </w:p>
    <w:p w14:paraId="01A4404B" w14:textId="77777777" w:rsidR="007B5C51" w:rsidRPr="00680C48" w:rsidRDefault="007B5C51" w:rsidP="003A7455">
      <w:pPr>
        <w:pStyle w:val="Style0"/>
        <w:ind w:left="935" w:firstLine="0"/>
        <w:rPr>
          <w:rFonts w:ascii="David" w:hAnsi="David" w:cs="David"/>
          <w:rtl/>
        </w:rPr>
      </w:pPr>
    </w:p>
    <w:p w14:paraId="68E067ED" w14:textId="69057D0C" w:rsidR="002C6E09" w:rsidRDefault="002C6E09" w:rsidP="00491C0D">
      <w:pPr>
        <w:pStyle w:val="Style0"/>
        <w:ind w:left="935" w:firstLine="0"/>
        <w:rPr>
          <w:rFonts w:ascii="David" w:hAnsi="David" w:cs="David"/>
          <w:sz w:val="24"/>
          <w:szCs w:val="24"/>
          <w:rtl/>
        </w:rPr>
      </w:pPr>
      <w:r>
        <w:rPr>
          <w:rFonts w:ascii="David" w:hAnsi="David" w:cs="David" w:hint="cs"/>
          <w:sz w:val="24"/>
          <w:szCs w:val="24"/>
          <w:rtl/>
        </w:rPr>
        <w:t xml:space="preserve">     </w:t>
      </w:r>
      <w:r w:rsidR="00491C0D">
        <w:rPr>
          <w:rFonts w:ascii="David" w:hAnsi="David" w:cstheme="minorBidi" w:hint="cs"/>
          <w:sz w:val="24"/>
          <w:szCs w:val="24"/>
          <w:rtl/>
          <w:lang w:bidi="ar-JO"/>
        </w:rPr>
        <w:t xml:space="preserve">للسلة ب: منح مقدم العرض في كل سنة من السنوات </w:t>
      </w:r>
      <w:r w:rsidR="007B5C51" w:rsidRPr="002C6E09">
        <w:rPr>
          <w:rFonts w:ascii="David" w:hAnsi="David" w:cs="David"/>
          <w:sz w:val="24"/>
          <w:szCs w:val="24"/>
          <w:rtl/>
        </w:rPr>
        <w:t>2018-202</w:t>
      </w:r>
      <w:r w:rsidR="0089660C" w:rsidRPr="002C6E09">
        <w:rPr>
          <w:rFonts w:ascii="David" w:hAnsi="David" w:cs="David"/>
          <w:sz w:val="24"/>
          <w:szCs w:val="24"/>
          <w:rtl/>
        </w:rPr>
        <w:t>0</w:t>
      </w:r>
      <w:r w:rsidR="007B5C51" w:rsidRPr="002C6E09">
        <w:rPr>
          <w:rFonts w:ascii="David" w:hAnsi="David" w:cs="David"/>
          <w:sz w:val="24"/>
          <w:szCs w:val="24"/>
          <w:rtl/>
        </w:rPr>
        <w:t xml:space="preserve"> </w:t>
      </w:r>
      <w:r w:rsidR="00491C0D">
        <w:rPr>
          <w:rFonts w:ascii="David" w:hAnsi="David" w:cstheme="minorBidi" w:hint="cs"/>
          <w:sz w:val="24"/>
          <w:szCs w:val="24"/>
          <w:rtl/>
          <w:lang w:bidi="ar-JO"/>
        </w:rPr>
        <w:t xml:space="preserve">خدمات إرساليات على </w:t>
      </w:r>
      <w:r w:rsidR="00491C0D">
        <w:rPr>
          <w:rFonts w:ascii="David" w:hAnsi="David" w:cstheme="minorBidi" w:hint="eastAsia"/>
          <w:sz w:val="24"/>
          <w:szCs w:val="24"/>
          <w:rtl/>
          <w:lang w:bidi="ar-JO"/>
        </w:rPr>
        <w:t>الأقل</w:t>
      </w:r>
      <w:r w:rsidR="00491C0D">
        <w:rPr>
          <w:rFonts w:ascii="David" w:hAnsi="David" w:cstheme="minorBidi" w:hint="cs"/>
          <w:sz w:val="24"/>
          <w:szCs w:val="24"/>
          <w:rtl/>
          <w:lang w:bidi="ar-JO"/>
        </w:rPr>
        <w:t xml:space="preserve"> </w:t>
      </w:r>
    </w:p>
    <w:p w14:paraId="505D8842" w14:textId="3C24A203" w:rsidR="00491C0D" w:rsidRDefault="002C6E09" w:rsidP="00491C0D">
      <w:pPr>
        <w:pStyle w:val="Style0"/>
        <w:ind w:left="935" w:firstLine="0"/>
        <w:rPr>
          <w:rFonts w:ascii="David" w:hAnsi="David" w:cstheme="minorBidi"/>
          <w:sz w:val="24"/>
          <w:szCs w:val="24"/>
          <w:rtl/>
          <w:lang w:bidi="ar-JO"/>
        </w:rPr>
      </w:pPr>
      <w:r>
        <w:rPr>
          <w:rFonts w:ascii="David" w:hAnsi="David" w:cs="David" w:hint="cs"/>
          <w:sz w:val="24"/>
          <w:szCs w:val="24"/>
          <w:rtl/>
        </w:rPr>
        <w:t xml:space="preserve">     30 </w:t>
      </w:r>
      <w:r w:rsidR="00BB0F92" w:rsidRPr="002C6E09">
        <w:rPr>
          <w:rFonts w:ascii="David" w:hAnsi="David" w:cs="David"/>
          <w:sz w:val="24"/>
          <w:szCs w:val="24"/>
          <w:rtl/>
        </w:rPr>
        <w:t xml:space="preserve"> </w:t>
      </w:r>
      <w:r w:rsidR="00491C0D">
        <w:rPr>
          <w:rFonts w:ascii="David" w:hAnsi="David" w:cstheme="minorBidi" w:hint="cs"/>
          <w:sz w:val="24"/>
          <w:szCs w:val="24"/>
          <w:rtl/>
          <w:lang w:bidi="ar-JO"/>
        </w:rPr>
        <w:t xml:space="preserve">يوم عمل متتالية بحجم على </w:t>
      </w:r>
      <w:r w:rsidR="00491C0D">
        <w:rPr>
          <w:rFonts w:ascii="David" w:hAnsi="David" w:cstheme="minorBidi" w:hint="eastAsia"/>
          <w:sz w:val="24"/>
          <w:szCs w:val="24"/>
          <w:rtl/>
          <w:lang w:bidi="ar-JO"/>
        </w:rPr>
        <w:t>الأقل</w:t>
      </w:r>
      <w:r w:rsidR="00491C0D">
        <w:rPr>
          <w:rFonts w:ascii="David" w:hAnsi="David" w:cstheme="minorBidi" w:hint="cs"/>
          <w:sz w:val="24"/>
          <w:szCs w:val="24"/>
          <w:rtl/>
          <w:lang w:bidi="ar-JO"/>
        </w:rPr>
        <w:t xml:space="preserve"> </w:t>
      </w:r>
      <w:r w:rsidR="007B5C51" w:rsidRPr="002C6E09">
        <w:rPr>
          <w:rFonts w:ascii="David" w:hAnsi="David" w:cs="David"/>
          <w:sz w:val="24"/>
          <w:szCs w:val="24"/>
          <w:rtl/>
        </w:rPr>
        <w:t xml:space="preserve">100 </w:t>
      </w:r>
      <w:r w:rsidR="00491C0D">
        <w:rPr>
          <w:rFonts w:ascii="David" w:hAnsi="David" w:cstheme="minorBidi" w:hint="cs"/>
          <w:sz w:val="24"/>
          <w:szCs w:val="24"/>
          <w:rtl/>
          <w:lang w:bidi="ar-JO"/>
        </w:rPr>
        <w:t>إرسالية يومياً.</w:t>
      </w:r>
    </w:p>
    <w:p w14:paraId="4AA03E30" w14:textId="77777777" w:rsidR="007B5C51" w:rsidRPr="00680C48" w:rsidRDefault="007B5C51" w:rsidP="007B5C51">
      <w:pPr>
        <w:pStyle w:val="Style0"/>
        <w:ind w:left="-58" w:firstLine="0"/>
        <w:rPr>
          <w:rFonts w:ascii="David" w:hAnsi="David" w:cs="David"/>
          <w:rtl/>
        </w:rPr>
      </w:pPr>
    </w:p>
    <w:p w14:paraId="007E827B" w14:textId="77777777" w:rsidR="00047A33" w:rsidRPr="00680C48" w:rsidRDefault="00047A33" w:rsidP="007B595D">
      <w:pPr>
        <w:pStyle w:val="Style0"/>
        <w:ind w:left="-58" w:firstLine="0"/>
        <w:rPr>
          <w:rFonts w:ascii="David" w:hAnsi="David" w:cs="David"/>
          <w:rtl/>
        </w:rPr>
      </w:pPr>
    </w:p>
    <w:p w14:paraId="7926C1B4" w14:textId="77777777" w:rsidR="00491C0D" w:rsidRPr="00491C0D" w:rsidRDefault="00491C0D" w:rsidP="002C6E09">
      <w:pPr>
        <w:pStyle w:val="Style0"/>
        <w:numPr>
          <w:ilvl w:val="3"/>
          <w:numId w:val="4"/>
        </w:numPr>
        <w:ind w:left="935" w:hanging="284"/>
        <w:rPr>
          <w:rFonts w:ascii="David" w:hAnsi="David" w:cs="David"/>
          <w:sz w:val="24"/>
          <w:szCs w:val="24"/>
        </w:rPr>
      </w:pPr>
      <w:r>
        <w:rPr>
          <w:rFonts w:ascii="David" w:hAnsi="David" w:cstheme="minorBidi" w:hint="cs"/>
          <w:sz w:val="24"/>
          <w:szCs w:val="24"/>
          <w:rtl/>
          <w:lang w:bidi="ar-JO"/>
        </w:rPr>
        <w:t>كفالة عرض</w:t>
      </w:r>
    </w:p>
    <w:p w14:paraId="266B59E1" w14:textId="77777777" w:rsidR="00491C0D" w:rsidRDefault="00491C0D" w:rsidP="00491C0D">
      <w:pPr>
        <w:pStyle w:val="Style0"/>
        <w:ind w:left="935" w:firstLine="0"/>
        <w:rPr>
          <w:rFonts w:ascii="David" w:hAnsi="David" w:cstheme="minorBidi"/>
          <w:sz w:val="24"/>
          <w:szCs w:val="24"/>
          <w:rtl/>
          <w:lang w:bidi="ar-JO"/>
        </w:rPr>
      </w:pPr>
      <w:r>
        <w:rPr>
          <w:rFonts w:ascii="David" w:hAnsi="David" w:cstheme="minorBidi" w:hint="cs"/>
          <w:sz w:val="24"/>
          <w:szCs w:val="24"/>
          <w:rtl/>
          <w:lang w:bidi="ar-JO"/>
        </w:rPr>
        <w:t>تقديم كفالة، على اسم مقدم العرض، مستقلة وغير مشروطة بموجب التفصيل التالي:</w:t>
      </w:r>
    </w:p>
    <w:p w14:paraId="37F43A8E" w14:textId="77777777" w:rsidR="00491C0D" w:rsidRDefault="002C6E09" w:rsidP="0089660C">
      <w:pPr>
        <w:pStyle w:val="Style0"/>
        <w:ind w:left="-58" w:firstLine="0"/>
        <w:rPr>
          <w:rFonts w:ascii="David" w:hAnsi="David" w:cstheme="minorBidi"/>
          <w:sz w:val="24"/>
          <w:szCs w:val="24"/>
          <w:rtl/>
          <w:lang w:bidi="ar-JO"/>
        </w:rPr>
      </w:pPr>
      <w:r>
        <w:rPr>
          <w:rFonts w:ascii="David" w:hAnsi="David" w:cs="David" w:hint="cs"/>
          <w:sz w:val="24"/>
          <w:szCs w:val="24"/>
          <w:rtl/>
        </w:rPr>
        <w:t xml:space="preserve">                  </w:t>
      </w:r>
      <w:r w:rsidR="00491C0D">
        <w:rPr>
          <w:rFonts w:ascii="David" w:hAnsi="David" w:cstheme="minorBidi" w:hint="cs"/>
          <w:sz w:val="24"/>
          <w:szCs w:val="24"/>
          <w:rtl/>
          <w:lang w:bidi="ar-JO"/>
        </w:rPr>
        <w:t>السلة أ: لا تُطلب كفالة عرض.</w:t>
      </w:r>
    </w:p>
    <w:p w14:paraId="0B79674D" w14:textId="7C82B475" w:rsidR="007B5C51" w:rsidRPr="00680C48" w:rsidRDefault="002C6E09" w:rsidP="00491C0D">
      <w:pPr>
        <w:pStyle w:val="Style0"/>
        <w:ind w:left="-58" w:firstLine="0"/>
        <w:rPr>
          <w:rFonts w:ascii="David" w:hAnsi="David" w:cs="David"/>
          <w:sz w:val="24"/>
          <w:szCs w:val="24"/>
        </w:rPr>
      </w:pPr>
      <w:r>
        <w:rPr>
          <w:rFonts w:ascii="David" w:hAnsi="David" w:cs="David" w:hint="cs"/>
          <w:sz w:val="24"/>
          <w:szCs w:val="24"/>
          <w:rtl/>
        </w:rPr>
        <w:t xml:space="preserve">                  </w:t>
      </w:r>
      <w:r w:rsidR="00491C0D">
        <w:rPr>
          <w:rFonts w:ascii="David" w:hAnsi="David" w:cstheme="minorBidi" w:hint="cs"/>
          <w:sz w:val="24"/>
          <w:szCs w:val="24"/>
          <w:rtl/>
          <w:lang w:bidi="ar-JO"/>
        </w:rPr>
        <w:t xml:space="preserve">السلة ب: كفالة عرض بقيمة </w:t>
      </w:r>
      <w:r w:rsidR="007B5C51" w:rsidRPr="00680C48">
        <w:rPr>
          <w:rFonts w:ascii="David" w:hAnsi="David" w:cs="David"/>
          <w:sz w:val="24"/>
          <w:szCs w:val="24"/>
          <w:rtl/>
        </w:rPr>
        <w:t xml:space="preserve">7,500 </w:t>
      </w:r>
      <w:r w:rsidR="00491C0D">
        <w:rPr>
          <w:rFonts w:ascii="David" w:hAnsi="David" w:cs="Arial" w:hint="cs"/>
          <w:sz w:val="24"/>
          <w:szCs w:val="24"/>
          <w:rtl/>
          <w:lang w:bidi="ar-JO"/>
        </w:rPr>
        <w:t>ش.ج</w:t>
      </w:r>
      <w:r w:rsidR="007B5C51" w:rsidRPr="00680C48">
        <w:rPr>
          <w:rFonts w:ascii="David" w:hAnsi="David" w:cs="David"/>
          <w:sz w:val="24"/>
          <w:szCs w:val="24"/>
          <w:rtl/>
        </w:rPr>
        <w:t xml:space="preserve"> </w:t>
      </w:r>
    </w:p>
    <w:p w14:paraId="4B7C9C4F" w14:textId="77777777" w:rsidR="009B18AF" w:rsidRPr="00680C48" w:rsidRDefault="009B18AF" w:rsidP="00142BB0">
      <w:pPr>
        <w:pStyle w:val="aa"/>
        <w:bidi/>
        <w:ind w:left="-58"/>
        <w:jc w:val="both"/>
        <w:rPr>
          <w:rFonts w:ascii="David" w:hAnsi="David"/>
          <w:rtl/>
        </w:rPr>
      </w:pPr>
    </w:p>
    <w:p w14:paraId="76C2D260" w14:textId="3B62C90B" w:rsidR="00BC7B00" w:rsidRDefault="00BC7B00" w:rsidP="00BC7B00">
      <w:pPr>
        <w:pStyle w:val="aa"/>
        <w:bidi/>
        <w:ind w:left="-58"/>
        <w:jc w:val="both"/>
        <w:rPr>
          <w:rFonts w:ascii="David" w:hAnsi="David" w:cstheme="minorBidi"/>
          <w:rtl/>
          <w:lang w:bidi="ar-JO"/>
        </w:rPr>
      </w:pPr>
      <w:r>
        <w:rPr>
          <w:rFonts w:ascii="David" w:hAnsi="David" w:cstheme="minorBidi" w:hint="cs"/>
          <w:rtl/>
          <w:lang w:bidi="ar-LB"/>
        </w:rPr>
        <w:t xml:space="preserve">يمكن تحميل مستندات المناقصة، </w:t>
      </w:r>
      <w:r>
        <w:rPr>
          <w:rFonts w:ascii="David" w:hAnsi="David" w:cstheme="minorBidi" w:hint="cs"/>
          <w:rtl/>
          <w:lang w:bidi="ar-JO"/>
        </w:rPr>
        <w:t>مجاناً</w:t>
      </w:r>
      <w:r>
        <w:rPr>
          <w:rFonts w:ascii="David" w:hAnsi="David" w:cstheme="minorBidi" w:hint="cs"/>
          <w:rtl/>
          <w:lang w:bidi="ar-LB"/>
        </w:rPr>
        <w:t xml:space="preserve">، ابتداء من تاريخ  </w:t>
      </w:r>
      <w:r w:rsidRPr="002C6E09">
        <w:rPr>
          <w:rFonts w:ascii="David" w:hAnsi="David"/>
          <w:rtl/>
        </w:rPr>
        <w:t>1.7.2021</w:t>
      </w:r>
      <w:r w:rsidRPr="00680C48">
        <w:rPr>
          <w:rFonts w:ascii="David" w:hAnsi="David"/>
          <w:rtl/>
        </w:rPr>
        <w:t xml:space="preserve"> </w:t>
      </w:r>
      <w:r>
        <w:rPr>
          <w:rFonts w:ascii="David" w:hAnsi="David" w:cstheme="minorBidi" w:hint="cs"/>
          <w:rtl/>
          <w:lang w:bidi="ar-LB"/>
        </w:rPr>
        <w:t>من موقع دائرة المشتريات الحكومية على الانترنت، بالعنوان</w:t>
      </w:r>
      <w:r w:rsidRPr="00313C69">
        <w:rPr>
          <w:rFonts w:ascii="David" w:hAnsi="David"/>
          <w:rtl/>
        </w:rPr>
        <w:t xml:space="preserve">: </w:t>
      </w:r>
      <w:hyperlink r:id="rId6" w:history="1">
        <w:r w:rsidRPr="00313C69">
          <w:rPr>
            <w:rStyle w:val="Hyperlink"/>
            <w:rFonts w:ascii="David" w:hAnsi="David"/>
          </w:rPr>
          <w:t>www.mr.gov.il</w:t>
        </w:r>
      </w:hyperlink>
      <w:r w:rsidRPr="00313C69">
        <w:rPr>
          <w:rFonts w:ascii="David" w:hAnsi="David"/>
          <w:rtl/>
        </w:rPr>
        <w:t xml:space="preserve"> </w:t>
      </w:r>
      <w:r>
        <w:rPr>
          <w:rFonts w:ascii="David" w:hAnsi="David" w:cstheme="minorBidi" w:hint="cs"/>
          <w:rtl/>
          <w:lang w:bidi="ar-LB"/>
        </w:rPr>
        <w:t xml:space="preserve">تحت العنوان " مناقصات وزارية </w:t>
      </w:r>
      <w:r w:rsidRPr="00313C69">
        <w:rPr>
          <w:rFonts w:ascii="David" w:hAnsi="David"/>
        </w:rPr>
        <w:t>&lt;</w:t>
      </w:r>
      <w:r>
        <w:rPr>
          <w:rFonts w:ascii="David" w:hAnsi="David" w:cs="Arial" w:hint="cs"/>
          <w:rtl/>
          <w:lang w:bidi="ar-LB"/>
        </w:rPr>
        <w:t>مناقصة</w:t>
      </w:r>
      <w:r w:rsidRPr="00313C69">
        <w:rPr>
          <w:rFonts w:ascii="David" w:hAnsi="David"/>
          <w:rtl/>
        </w:rPr>
        <w:t xml:space="preserve"> </w:t>
      </w:r>
      <w:r w:rsidRPr="00680C48">
        <w:rPr>
          <w:rFonts w:ascii="David" w:hAnsi="David"/>
          <w:rtl/>
        </w:rPr>
        <w:t>02/2021".</w:t>
      </w:r>
      <w:r>
        <w:rPr>
          <w:rFonts w:ascii="David" w:hAnsi="David" w:hint="cs"/>
          <w:rtl/>
        </w:rPr>
        <w:t xml:space="preserve"> </w:t>
      </w:r>
      <w:r>
        <w:rPr>
          <w:rFonts w:ascii="David" w:hAnsi="David" w:cstheme="minorBidi" w:hint="cs"/>
          <w:rtl/>
          <w:lang w:bidi="ar-JO"/>
        </w:rPr>
        <w:t>أي تحديثيتعلق في هذا الإجراء يُنشر في هذه الصفحة.</w:t>
      </w:r>
    </w:p>
    <w:p w14:paraId="474FB3E1" w14:textId="52426225" w:rsidR="006A173F" w:rsidRPr="00680C48" w:rsidRDefault="00BC7B00" w:rsidP="00BC7B00">
      <w:pPr>
        <w:bidi/>
        <w:jc w:val="both"/>
        <w:rPr>
          <w:rFonts w:ascii="David" w:hAnsi="David"/>
        </w:rPr>
      </w:pPr>
      <w:r w:rsidRPr="00BC7B00">
        <w:rPr>
          <w:rFonts w:ascii="David" w:hAnsi="David" w:cstheme="minorBidi" w:hint="cs"/>
          <w:rtl/>
          <w:lang w:bidi="ar-LB"/>
        </w:rPr>
        <w:t>الموعد الأخير لتقديم الأسئلة الاستفسارية هو تاريخ</w:t>
      </w:r>
      <w:r>
        <w:rPr>
          <w:rFonts w:ascii="David" w:hAnsi="David" w:cs="Arial" w:hint="cs"/>
          <w:rtl/>
          <w:lang w:bidi="ar-LB"/>
        </w:rPr>
        <w:t xml:space="preserve"> </w:t>
      </w:r>
      <w:r w:rsidRPr="00680C48">
        <w:rPr>
          <w:rFonts w:ascii="David" w:hAnsi="David" w:hint="cs"/>
          <w:rtl/>
        </w:rPr>
        <w:t>8.7.2021</w:t>
      </w:r>
      <w:r>
        <w:rPr>
          <w:rFonts w:ascii="David" w:hAnsi="David" w:hint="cs"/>
          <w:rtl/>
        </w:rPr>
        <w:t>.</w:t>
      </w:r>
      <w:r w:rsidRPr="00313C69">
        <w:rPr>
          <w:rFonts w:ascii="David" w:hAnsi="David"/>
          <w:rtl/>
        </w:rPr>
        <w:t xml:space="preserve"> </w:t>
      </w:r>
      <w:r>
        <w:rPr>
          <w:rFonts w:ascii="David" w:hAnsi="David" w:cstheme="minorBidi" w:hint="cs"/>
          <w:rtl/>
          <w:lang w:bidi="ar-LB"/>
        </w:rPr>
        <w:t>المسؤولة عن هذه المناقصة : السيدة ليؤوارة شبيرا ، البريد الالكتروني</w:t>
      </w:r>
      <w:r w:rsidRPr="00313C69">
        <w:rPr>
          <w:rFonts w:ascii="David" w:hAnsi="David"/>
          <w:rtl/>
        </w:rPr>
        <w:t>:</w:t>
      </w:r>
      <w:r w:rsidR="004621D0" w:rsidRPr="00680C48">
        <w:rPr>
          <w:rFonts w:ascii="David" w:hAnsi="David"/>
          <w:rtl/>
        </w:rPr>
        <w:t xml:space="preserve"> </w:t>
      </w:r>
      <w:hyperlink r:id="rId7" w:history="1">
        <w:r w:rsidR="007B595D" w:rsidRPr="00680C48">
          <w:rPr>
            <w:rStyle w:val="Hyperlink"/>
            <w:rFonts w:ascii="David" w:hAnsi="David"/>
            <w:bCs/>
            <w:lang w:eastAsia="he-IL"/>
          </w:rPr>
          <w:t>vmmadpis@gp.gov.il</w:t>
        </w:r>
      </w:hyperlink>
      <w:r w:rsidR="003D0D98" w:rsidRPr="00680C48">
        <w:rPr>
          <w:rFonts w:ascii="David" w:hAnsi="David"/>
          <w:rtl/>
        </w:rPr>
        <w:t>.</w:t>
      </w:r>
    </w:p>
    <w:p w14:paraId="367772E0" w14:textId="489FDEA1" w:rsidR="00BC7B00" w:rsidRDefault="00BC7B00" w:rsidP="006552F1">
      <w:pPr>
        <w:bidi/>
        <w:jc w:val="both"/>
        <w:rPr>
          <w:rFonts w:ascii="David" w:hAnsi="David"/>
          <w:rtl/>
          <w:lang w:bidi="ar-SA"/>
        </w:rPr>
      </w:pPr>
      <w:r w:rsidRPr="00BC7B00">
        <w:rPr>
          <w:rFonts w:ascii="David" w:hAnsi="David" w:cs="Times New Roman"/>
          <w:rtl/>
          <w:lang w:bidi="ar-SA"/>
        </w:rPr>
        <w:t xml:space="preserve">الموعد الأخير لتقديم العروض للمناقصة هو تاريخ </w:t>
      </w:r>
      <w:r w:rsidRPr="002C6E09">
        <w:rPr>
          <w:rFonts w:ascii="David" w:hAnsi="David"/>
          <w:rtl/>
        </w:rPr>
        <w:t>22.7.2021</w:t>
      </w:r>
      <w:r w:rsidRPr="00680C48">
        <w:rPr>
          <w:rFonts w:ascii="David" w:hAnsi="David"/>
          <w:rtl/>
        </w:rPr>
        <w:t xml:space="preserve"> </w:t>
      </w:r>
      <w:r w:rsidRPr="00BC7B00">
        <w:rPr>
          <w:rFonts w:ascii="David" w:hAnsi="David" w:cs="Times New Roman"/>
          <w:rtl/>
          <w:lang w:bidi="ar-SA"/>
        </w:rPr>
        <w:t xml:space="preserve">الساعة 12:00. تقدم العروض للمناقصة في مغلفات مغلقة بدون علامات خارجية تدل على هوية مقدم العرض. يسجل على المغلفات رقم المناقصة فقط. </w:t>
      </w:r>
      <w:r w:rsidR="006552F1">
        <w:rPr>
          <w:rFonts w:ascii="David" w:hAnsi="David" w:cs="Times New Roman" w:hint="cs"/>
          <w:rtl/>
        </w:rPr>
        <w:t xml:space="preserve"> </w:t>
      </w:r>
      <w:r w:rsidR="006552F1">
        <w:rPr>
          <w:rFonts w:ascii="David" w:hAnsi="David" w:cs="Times New Roman" w:hint="cs"/>
          <w:rtl/>
          <w:lang w:bidi="ar-JO"/>
        </w:rPr>
        <w:t xml:space="preserve">يجب على مقدم العرض إدخال مغلف العرض أو إلصاق عليه مغلف آخر مغلق جيداً، بدون تسجيل تفاصيل مقدم العرض عليه، وفي داخله يُسجل اسم مقدم العرض وتفاصيل الشخص المسؤول عن التواصل من قبله. </w:t>
      </w:r>
      <w:r w:rsidRPr="00BC7B00">
        <w:rPr>
          <w:rFonts w:ascii="David" w:hAnsi="David" w:cs="Times New Roman"/>
          <w:rtl/>
          <w:lang w:bidi="ar-SA"/>
        </w:rPr>
        <w:t xml:space="preserve">تُدخل المغلفات لصندوق المناقصات </w:t>
      </w:r>
      <w:r w:rsidR="006552F1">
        <w:rPr>
          <w:rFonts w:ascii="David" w:hAnsi="David" w:cs="Times New Roman" w:hint="cs"/>
          <w:rtl/>
          <w:lang w:bidi="ar-SA"/>
        </w:rPr>
        <w:t>الخاص</w:t>
      </w:r>
      <w:r w:rsidRPr="00BC7B00">
        <w:rPr>
          <w:rFonts w:ascii="David" w:hAnsi="David" w:cs="Times New Roman"/>
          <w:rtl/>
          <w:lang w:bidi="ar-SA"/>
        </w:rPr>
        <w:t xml:space="preserve"> </w:t>
      </w:r>
      <w:r w:rsidR="006552F1">
        <w:rPr>
          <w:rFonts w:ascii="David" w:hAnsi="David" w:cs="Times New Roman" w:hint="cs"/>
          <w:rtl/>
          <w:lang w:bidi="ar-SA"/>
        </w:rPr>
        <w:t>با</w:t>
      </w:r>
      <w:r w:rsidRPr="00BC7B00">
        <w:rPr>
          <w:rFonts w:ascii="David" w:hAnsi="David" w:cs="Times New Roman"/>
          <w:rtl/>
          <w:lang w:bidi="ar-SA"/>
        </w:rPr>
        <w:t xml:space="preserve">لمسؤول عن المطبوعات </w:t>
      </w:r>
      <w:r w:rsidR="006552F1" w:rsidRPr="00BC7B00">
        <w:rPr>
          <w:rFonts w:ascii="David" w:hAnsi="David" w:cs="Times New Roman" w:hint="cs"/>
          <w:rtl/>
          <w:lang w:bidi="ar-SA"/>
        </w:rPr>
        <w:t>الحكومية،</w:t>
      </w:r>
      <w:r w:rsidRPr="00BC7B00">
        <w:rPr>
          <w:rFonts w:ascii="David" w:hAnsi="David" w:cs="Times New Roman"/>
          <w:rtl/>
          <w:lang w:bidi="ar-SA"/>
        </w:rPr>
        <w:t xml:space="preserve"> في شارع مريم هحشمونائيت 1، </w:t>
      </w:r>
      <w:r w:rsidR="006552F1">
        <w:rPr>
          <w:rFonts w:ascii="David" w:hAnsi="David" w:cs="Times New Roman" w:hint="cs"/>
          <w:rtl/>
          <w:lang w:bidi="ar-JO"/>
        </w:rPr>
        <w:t xml:space="preserve">القدس، </w:t>
      </w:r>
      <w:r w:rsidRPr="00BC7B00">
        <w:rPr>
          <w:rFonts w:ascii="David" w:hAnsi="David" w:cs="Times New Roman"/>
          <w:rtl/>
          <w:lang w:bidi="ar-SA"/>
        </w:rPr>
        <w:t xml:space="preserve">الطابق الثالث. </w:t>
      </w:r>
    </w:p>
    <w:p w14:paraId="6C594C4B" w14:textId="6F1CA1F5" w:rsidR="006552F1" w:rsidRPr="006552F1" w:rsidRDefault="006552F1" w:rsidP="006552F1">
      <w:pPr>
        <w:jc w:val="right"/>
        <w:rPr>
          <w:rFonts w:ascii="David" w:hAnsi="David"/>
          <w:rtl/>
        </w:rPr>
      </w:pPr>
      <w:r w:rsidRPr="006552F1">
        <w:rPr>
          <w:rFonts w:ascii="David" w:hAnsi="David" w:cs="Times New Roman"/>
          <w:rtl/>
          <w:lang w:bidi="ar-SA"/>
        </w:rPr>
        <w:t xml:space="preserve">لا يلتزم معد المناقصة باختيار عرض أياً كان، ويحق له إلغاء المناقصة كلها أو قسم منها، أو تأجيلها لأسباب </w:t>
      </w:r>
      <w:r w:rsidRPr="006552F1">
        <w:rPr>
          <w:rFonts w:ascii="David" w:hAnsi="David" w:cs="Times New Roman" w:hint="cs"/>
          <w:rtl/>
          <w:lang w:bidi="ar-SA"/>
        </w:rPr>
        <w:t>ميزانية،</w:t>
      </w:r>
      <w:r w:rsidRPr="006552F1">
        <w:rPr>
          <w:rFonts w:ascii="David" w:hAnsi="David" w:cs="Times New Roman"/>
          <w:rtl/>
          <w:lang w:bidi="ar-SA"/>
        </w:rPr>
        <w:t xml:space="preserve"> لأسباب تنظيمية أو لأي سبب آخر وفقاً لتقديراته الحصرية</w:t>
      </w:r>
      <w:r>
        <w:rPr>
          <w:rFonts w:ascii="David" w:hAnsi="David" w:cs="Times New Roman" w:hint="cs"/>
          <w:rtl/>
        </w:rPr>
        <w:t>.</w:t>
      </w:r>
      <w:r w:rsidRPr="006552F1">
        <w:rPr>
          <w:rFonts w:ascii="David" w:hAnsi="David"/>
        </w:rPr>
        <w:t>.</w:t>
      </w:r>
    </w:p>
    <w:p w14:paraId="792F35F1" w14:textId="77777777" w:rsidR="006552F1" w:rsidRDefault="006552F1" w:rsidP="006552F1">
      <w:pPr>
        <w:bidi/>
        <w:jc w:val="both"/>
        <w:rPr>
          <w:rFonts w:ascii="David" w:hAnsi="David"/>
          <w:rtl/>
        </w:rPr>
      </w:pPr>
      <w:r w:rsidRPr="006552F1">
        <w:rPr>
          <w:rFonts w:ascii="David" w:hAnsi="David" w:cs="Times New Roman"/>
          <w:rtl/>
          <w:lang w:bidi="ar-SA"/>
        </w:rPr>
        <w:t>يوضح بهذا أن تعليمات كراس المناقصة تتغلب على المذكور في هذا الإعلان.</w:t>
      </w:r>
    </w:p>
    <w:p w14:paraId="52EB1390" w14:textId="77777777" w:rsidR="006552F1" w:rsidRDefault="006552F1" w:rsidP="006552F1">
      <w:pPr>
        <w:bidi/>
        <w:jc w:val="both"/>
        <w:rPr>
          <w:rFonts w:ascii="David" w:hAnsi="David"/>
          <w:rtl/>
        </w:rPr>
      </w:pPr>
    </w:p>
    <w:sectPr w:rsidR="006552F1"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16196701"/>
    <w:multiLevelType w:val="multilevel"/>
    <w:tmpl w:val="D3D6365E"/>
    <w:lvl w:ilvl="0">
      <w:start w:val="1"/>
      <w:numFmt w:val="hebrew1"/>
      <w:pStyle w:val="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 w15:restartNumberingAfterBreak="0">
    <w:nsid w:val="1F3903BC"/>
    <w:multiLevelType w:val="multilevel"/>
    <w:tmpl w:val="D0ACFE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hebrew1"/>
      <w:lvlText w:val="%3."/>
      <w:lvlJc w:val="left"/>
      <w:pPr>
        <w:ind w:left="2152" w:hanging="720"/>
      </w:pPr>
      <w:rPr>
        <w:rFonts w:ascii="Narkisim" w:eastAsia="Times New Roman" w:hAnsi="Narkisim"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2ED85B22"/>
    <w:multiLevelType w:val="multilevel"/>
    <w:tmpl w:val="F5CE7DA8"/>
    <w:lvl w:ilvl="0">
      <w:numFmt w:val="decimal"/>
      <w:pStyle w:val="1"/>
      <w:lvlText w:val="%1."/>
      <w:lvlJc w:val="left"/>
      <w:pPr>
        <w:ind w:left="360" w:hanging="360"/>
      </w:pPr>
      <w:rPr>
        <w:rFonts w:hint="default"/>
      </w:rPr>
    </w:lvl>
    <w:lvl w:ilvl="1">
      <w:start w:val="1"/>
      <w:numFmt w:val="decimal"/>
      <w:pStyle w:val="20"/>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 w15:restartNumberingAfterBreak="0">
    <w:nsid w:val="3D8D10ED"/>
    <w:multiLevelType w:val="multilevel"/>
    <w:tmpl w:val="EACC21C0"/>
    <w:lvl w:ilvl="0">
      <w:start w:val="1"/>
      <w:numFmt w:val="decimal"/>
      <w:pStyle w:val="10"/>
      <w:lvlText w:val="%1."/>
      <w:lvlJc w:val="left"/>
      <w:pPr>
        <w:ind w:left="869" w:hanging="360"/>
      </w:pPr>
    </w:lvl>
    <w:lvl w:ilvl="1">
      <w:start w:val="1"/>
      <w:numFmt w:val="decimal"/>
      <w:pStyle w:val="11"/>
      <w:isLgl/>
      <w:lvlText w:val="%1.%2"/>
      <w:lvlJc w:val="left"/>
      <w:pPr>
        <w:ind w:left="869" w:hanging="360"/>
      </w:pPr>
      <w:rPr>
        <w:sz w:val="22"/>
        <w:szCs w:val="24"/>
      </w:rPr>
    </w:lvl>
    <w:lvl w:ilvl="2">
      <w:start w:val="1"/>
      <w:numFmt w:val="decimal"/>
      <w:pStyle w:val="111"/>
      <w:isLgl/>
      <w:lvlText w:val="%1.%2.%3"/>
      <w:lvlJc w:val="left"/>
      <w:pPr>
        <w:ind w:left="1229" w:hanging="720"/>
      </w:pPr>
      <w:rPr>
        <w:sz w:val="22"/>
        <w:szCs w:val="24"/>
      </w:rPr>
    </w:lvl>
    <w:lvl w:ilvl="3">
      <w:start w:val="1"/>
      <w:numFmt w:val="decimal"/>
      <w:pStyle w:val="21"/>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7" w15:restartNumberingAfterBreak="0">
    <w:nsid w:val="4FBE04D5"/>
    <w:multiLevelType w:val="multilevel"/>
    <w:tmpl w:val="25220CDE"/>
    <w:lvl w:ilvl="0">
      <w:start w:val="1"/>
      <w:numFmt w:val="decimal"/>
      <w:lvlText w:val="%1."/>
      <w:lvlJc w:val="left"/>
      <w:pPr>
        <w:ind w:left="360" w:hanging="360"/>
      </w:pPr>
    </w:lvl>
    <w:lvl w:ilvl="1">
      <w:start w:val="1"/>
      <w:numFmt w:val="decimal"/>
      <w:pStyle w:val="22"/>
      <w:lvlText w:val="%1.%2."/>
      <w:lvlJc w:val="left"/>
      <w:pPr>
        <w:ind w:left="792" w:hanging="432"/>
      </w:pPr>
    </w:lvl>
    <w:lvl w:ilvl="2">
      <w:start w:val="1"/>
      <w:numFmt w:val="decimal"/>
      <w:pStyle w:val="30"/>
      <w:lvlText w:val="%1.%2.%3."/>
      <w:lvlJc w:val="left"/>
      <w:pPr>
        <w:ind w:left="1224" w:hanging="504"/>
      </w:pPr>
    </w:lvl>
    <w:lvl w:ilvl="3">
      <w:start w:val="1"/>
      <w:numFmt w:val="decimal"/>
      <w:pStyle w:val="41"/>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0"/>
      <w:lvlText w:val="%1.%2."/>
      <w:lvlJc w:val="left"/>
      <w:pPr>
        <w:tabs>
          <w:tab w:val="num" w:pos="1134"/>
        </w:tabs>
        <w:ind w:left="1134" w:hanging="567"/>
      </w:pPr>
    </w:lvl>
    <w:lvl w:ilvl="2">
      <w:start w:val="1"/>
      <w:numFmt w:val="decimal"/>
      <w:pStyle w:val="a1"/>
      <w:lvlText w:val="%1.%2.%3."/>
      <w:lvlJc w:val="left"/>
      <w:pPr>
        <w:tabs>
          <w:tab w:val="num" w:pos="1985"/>
        </w:tabs>
        <w:ind w:left="1985" w:hanging="851"/>
      </w:pPr>
    </w:lvl>
    <w:lvl w:ilvl="3">
      <w:start w:val="1"/>
      <w:numFmt w:val="decimal"/>
      <w:pStyle w:val="12"/>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75766F34"/>
    <w:multiLevelType w:val="multilevel"/>
    <w:tmpl w:val="DC30B122"/>
    <w:lvl w:ilvl="0">
      <w:start w:val="1"/>
      <w:numFmt w:val="decimal"/>
      <w:pStyle w:val="13"/>
      <w:lvlText w:val="%1."/>
      <w:lvlJc w:val="left"/>
      <w:pPr>
        <w:ind w:left="180" w:hanging="360"/>
      </w:pPr>
      <w:rPr>
        <w:rFonts w:hint="default"/>
        <w:sz w:val="28"/>
        <w:szCs w:val="28"/>
      </w:rPr>
    </w:lvl>
    <w:lvl w:ilvl="1">
      <w:start w:val="1"/>
      <w:numFmt w:val="decimal"/>
      <w:pStyle w:val="23"/>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1"/>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num w:numId="1">
    <w:abstractNumId w:val="4"/>
  </w:num>
  <w:num w:numId="2">
    <w:abstractNumId w:val="9"/>
  </w:num>
  <w:num w:numId="3">
    <w:abstractNumId w:val="1"/>
  </w:num>
  <w:num w:numId="4">
    <w:abstractNumId w:val="3"/>
  </w:num>
  <w:num w:numId="5">
    <w:abstractNumId w:val="7"/>
  </w:num>
  <w:num w:numId="6">
    <w:abstractNumId w:val="6"/>
  </w:num>
  <w:num w:numId="7">
    <w:abstractNumId w:val="8"/>
  </w:num>
  <w:num w:numId="8">
    <w:abstractNumId w:val="5"/>
  </w:num>
  <w:num w:numId="9">
    <w:abstractNumId w:val="0"/>
  </w:num>
  <w:num w:numId="10">
    <w:abstractNumId w:val="2"/>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E3E"/>
    <w:rsid w:val="0000180C"/>
    <w:rsid w:val="0000214D"/>
    <w:rsid w:val="000026E6"/>
    <w:rsid w:val="00002C26"/>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5F5A"/>
    <w:rsid w:val="00026E02"/>
    <w:rsid w:val="000277DA"/>
    <w:rsid w:val="00031503"/>
    <w:rsid w:val="0003295A"/>
    <w:rsid w:val="000330DE"/>
    <w:rsid w:val="00034193"/>
    <w:rsid w:val="0003474A"/>
    <w:rsid w:val="00034DEF"/>
    <w:rsid w:val="000363C8"/>
    <w:rsid w:val="00037E61"/>
    <w:rsid w:val="00040AC0"/>
    <w:rsid w:val="00041E88"/>
    <w:rsid w:val="00043D5C"/>
    <w:rsid w:val="000440CE"/>
    <w:rsid w:val="000446DE"/>
    <w:rsid w:val="00044DD4"/>
    <w:rsid w:val="000454BF"/>
    <w:rsid w:val="00045F2C"/>
    <w:rsid w:val="000474E3"/>
    <w:rsid w:val="00047A33"/>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39B9"/>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C0"/>
    <w:rsid w:val="000B2D6F"/>
    <w:rsid w:val="000B2E3E"/>
    <w:rsid w:val="000B3346"/>
    <w:rsid w:val="000B482A"/>
    <w:rsid w:val="000B4B01"/>
    <w:rsid w:val="000B50E4"/>
    <w:rsid w:val="000B53B8"/>
    <w:rsid w:val="000B5963"/>
    <w:rsid w:val="000B5AC3"/>
    <w:rsid w:val="000B6076"/>
    <w:rsid w:val="000B610E"/>
    <w:rsid w:val="000C0987"/>
    <w:rsid w:val="000C0C09"/>
    <w:rsid w:val="000C0D09"/>
    <w:rsid w:val="000C1683"/>
    <w:rsid w:val="000C23E3"/>
    <w:rsid w:val="000C28C1"/>
    <w:rsid w:val="000C2978"/>
    <w:rsid w:val="000C3214"/>
    <w:rsid w:val="000C38E1"/>
    <w:rsid w:val="000C556E"/>
    <w:rsid w:val="000C6D55"/>
    <w:rsid w:val="000C76EB"/>
    <w:rsid w:val="000C79F2"/>
    <w:rsid w:val="000D0042"/>
    <w:rsid w:val="000D0C42"/>
    <w:rsid w:val="000D2F25"/>
    <w:rsid w:val="000D3467"/>
    <w:rsid w:val="000D42DD"/>
    <w:rsid w:val="000D4E1C"/>
    <w:rsid w:val="000D55C9"/>
    <w:rsid w:val="000D64B3"/>
    <w:rsid w:val="000D6FB9"/>
    <w:rsid w:val="000D7096"/>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249F"/>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84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1B0E"/>
    <w:rsid w:val="00133627"/>
    <w:rsid w:val="00133725"/>
    <w:rsid w:val="001338BA"/>
    <w:rsid w:val="00134420"/>
    <w:rsid w:val="00134B74"/>
    <w:rsid w:val="0013516B"/>
    <w:rsid w:val="00136C0C"/>
    <w:rsid w:val="00141123"/>
    <w:rsid w:val="0014195E"/>
    <w:rsid w:val="00141C60"/>
    <w:rsid w:val="00142BB0"/>
    <w:rsid w:val="00142E69"/>
    <w:rsid w:val="00143B03"/>
    <w:rsid w:val="00143B52"/>
    <w:rsid w:val="00143D78"/>
    <w:rsid w:val="0014656A"/>
    <w:rsid w:val="00146F12"/>
    <w:rsid w:val="001471D5"/>
    <w:rsid w:val="00147601"/>
    <w:rsid w:val="001477D2"/>
    <w:rsid w:val="00150143"/>
    <w:rsid w:val="001501A5"/>
    <w:rsid w:val="00150C0C"/>
    <w:rsid w:val="00150E7C"/>
    <w:rsid w:val="00155497"/>
    <w:rsid w:val="0015675C"/>
    <w:rsid w:val="00156D21"/>
    <w:rsid w:val="00157168"/>
    <w:rsid w:val="00157601"/>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632"/>
    <w:rsid w:val="001B79C4"/>
    <w:rsid w:val="001B7BF0"/>
    <w:rsid w:val="001C1FA6"/>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5B87"/>
    <w:rsid w:val="00206185"/>
    <w:rsid w:val="00210D15"/>
    <w:rsid w:val="0021114F"/>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BDC"/>
    <w:rsid w:val="0025658D"/>
    <w:rsid w:val="0025741B"/>
    <w:rsid w:val="00257A56"/>
    <w:rsid w:val="002608CE"/>
    <w:rsid w:val="00261157"/>
    <w:rsid w:val="00262299"/>
    <w:rsid w:val="00262769"/>
    <w:rsid w:val="002629E3"/>
    <w:rsid w:val="002633E1"/>
    <w:rsid w:val="002634FF"/>
    <w:rsid w:val="00263E9C"/>
    <w:rsid w:val="0026452A"/>
    <w:rsid w:val="00264966"/>
    <w:rsid w:val="002651AD"/>
    <w:rsid w:val="00265E6F"/>
    <w:rsid w:val="0026695D"/>
    <w:rsid w:val="002670DD"/>
    <w:rsid w:val="00270281"/>
    <w:rsid w:val="002702AB"/>
    <w:rsid w:val="002706D6"/>
    <w:rsid w:val="002711E3"/>
    <w:rsid w:val="0027171C"/>
    <w:rsid w:val="002717FF"/>
    <w:rsid w:val="0027278E"/>
    <w:rsid w:val="002736FF"/>
    <w:rsid w:val="00273744"/>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6E09"/>
    <w:rsid w:val="002C71A6"/>
    <w:rsid w:val="002C71F2"/>
    <w:rsid w:val="002C7BD8"/>
    <w:rsid w:val="002D1CCA"/>
    <w:rsid w:val="002D205B"/>
    <w:rsid w:val="002D27DF"/>
    <w:rsid w:val="002D2EF1"/>
    <w:rsid w:val="002D39EF"/>
    <w:rsid w:val="002D400B"/>
    <w:rsid w:val="002D422C"/>
    <w:rsid w:val="002D48E7"/>
    <w:rsid w:val="002D58F1"/>
    <w:rsid w:val="002D6BE1"/>
    <w:rsid w:val="002E1538"/>
    <w:rsid w:val="002E1D23"/>
    <w:rsid w:val="002E2F48"/>
    <w:rsid w:val="002E33B5"/>
    <w:rsid w:val="002E3561"/>
    <w:rsid w:val="002E5929"/>
    <w:rsid w:val="002E5C43"/>
    <w:rsid w:val="002E68D8"/>
    <w:rsid w:val="002E6DA6"/>
    <w:rsid w:val="002E76FC"/>
    <w:rsid w:val="002E794F"/>
    <w:rsid w:val="002E7D81"/>
    <w:rsid w:val="002F055A"/>
    <w:rsid w:val="002F0F77"/>
    <w:rsid w:val="002F13A7"/>
    <w:rsid w:val="002F15C8"/>
    <w:rsid w:val="002F161E"/>
    <w:rsid w:val="002F199B"/>
    <w:rsid w:val="002F1F78"/>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3043"/>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E7B"/>
    <w:rsid w:val="00321996"/>
    <w:rsid w:val="00321AB2"/>
    <w:rsid w:val="003222FB"/>
    <w:rsid w:val="00322887"/>
    <w:rsid w:val="00322CDF"/>
    <w:rsid w:val="00323B14"/>
    <w:rsid w:val="00323C45"/>
    <w:rsid w:val="00325234"/>
    <w:rsid w:val="00325A9A"/>
    <w:rsid w:val="0032673B"/>
    <w:rsid w:val="00326896"/>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379EC"/>
    <w:rsid w:val="00340518"/>
    <w:rsid w:val="00340BA0"/>
    <w:rsid w:val="00340F61"/>
    <w:rsid w:val="00341BE8"/>
    <w:rsid w:val="0034227B"/>
    <w:rsid w:val="00343230"/>
    <w:rsid w:val="00343518"/>
    <w:rsid w:val="003437B7"/>
    <w:rsid w:val="00343D44"/>
    <w:rsid w:val="00343EB5"/>
    <w:rsid w:val="00343ECF"/>
    <w:rsid w:val="00344664"/>
    <w:rsid w:val="00344875"/>
    <w:rsid w:val="003450A2"/>
    <w:rsid w:val="003451FA"/>
    <w:rsid w:val="00345EE3"/>
    <w:rsid w:val="003472AA"/>
    <w:rsid w:val="003473CD"/>
    <w:rsid w:val="003511DC"/>
    <w:rsid w:val="003513EA"/>
    <w:rsid w:val="00352A69"/>
    <w:rsid w:val="003534D8"/>
    <w:rsid w:val="00353EA5"/>
    <w:rsid w:val="00355768"/>
    <w:rsid w:val="00355F1F"/>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4FC"/>
    <w:rsid w:val="00375FA1"/>
    <w:rsid w:val="003761C8"/>
    <w:rsid w:val="00376CF3"/>
    <w:rsid w:val="00377334"/>
    <w:rsid w:val="0037757D"/>
    <w:rsid w:val="00380C73"/>
    <w:rsid w:val="00381DE3"/>
    <w:rsid w:val="0038215D"/>
    <w:rsid w:val="0038224D"/>
    <w:rsid w:val="0038343A"/>
    <w:rsid w:val="00383685"/>
    <w:rsid w:val="0038415B"/>
    <w:rsid w:val="00384AAA"/>
    <w:rsid w:val="00384D99"/>
    <w:rsid w:val="003855B0"/>
    <w:rsid w:val="00385D3E"/>
    <w:rsid w:val="0038612A"/>
    <w:rsid w:val="00386230"/>
    <w:rsid w:val="0038623D"/>
    <w:rsid w:val="0038666C"/>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455"/>
    <w:rsid w:val="003A7B4D"/>
    <w:rsid w:val="003B146D"/>
    <w:rsid w:val="003B1555"/>
    <w:rsid w:val="003B15B5"/>
    <w:rsid w:val="003B16F9"/>
    <w:rsid w:val="003B4CF5"/>
    <w:rsid w:val="003C0808"/>
    <w:rsid w:val="003C2047"/>
    <w:rsid w:val="003C3557"/>
    <w:rsid w:val="003C38D1"/>
    <w:rsid w:val="003C3D9A"/>
    <w:rsid w:val="003C4D81"/>
    <w:rsid w:val="003C6F92"/>
    <w:rsid w:val="003C7C7A"/>
    <w:rsid w:val="003D0072"/>
    <w:rsid w:val="003D027F"/>
    <w:rsid w:val="003D05F2"/>
    <w:rsid w:val="003D0D98"/>
    <w:rsid w:val="003D2966"/>
    <w:rsid w:val="003D4F80"/>
    <w:rsid w:val="003D70B9"/>
    <w:rsid w:val="003D78DA"/>
    <w:rsid w:val="003E091E"/>
    <w:rsid w:val="003E0CD1"/>
    <w:rsid w:val="003E0E13"/>
    <w:rsid w:val="003E3143"/>
    <w:rsid w:val="003E3C44"/>
    <w:rsid w:val="003E4258"/>
    <w:rsid w:val="003E52D2"/>
    <w:rsid w:val="003E565C"/>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52B8"/>
    <w:rsid w:val="004059A1"/>
    <w:rsid w:val="00405CC3"/>
    <w:rsid w:val="0040695A"/>
    <w:rsid w:val="00410CAB"/>
    <w:rsid w:val="004116E4"/>
    <w:rsid w:val="00411AA7"/>
    <w:rsid w:val="00415B4F"/>
    <w:rsid w:val="00416009"/>
    <w:rsid w:val="004160C4"/>
    <w:rsid w:val="00417511"/>
    <w:rsid w:val="00421499"/>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1D0"/>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3851"/>
    <w:rsid w:val="00485457"/>
    <w:rsid w:val="00485793"/>
    <w:rsid w:val="004870D6"/>
    <w:rsid w:val="00487E19"/>
    <w:rsid w:val="00490039"/>
    <w:rsid w:val="0049031D"/>
    <w:rsid w:val="00491B29"/>
    <w:rsid w:val="00491C0D"/>
    <w:rsid w:val="004931F8"/>
    <w:rsid w:val="00494EA4"/>
    <w:rsid w:val="004955D0"/>
    <w:rsid w:val="004A00DA"/>
    <w:rsid w:val="004A0B05"/>
    <w:rsid w:val="004A0D83"/>
    <w:rsid w:val="004A287D"/>
    <w:rsid w:val="004A2D72"/>
    <w:rsid w:val="004A3797"/>
    <w:rsid w:val="004A4226"/>
    <w:rsid w:val="004A4E5E"/>
    <w:rsid w:val="004A55A0"/>
    <w:rsid w:val="004A6212"/>
    <w:rsid w:val="004A7B2D"/>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CF2"/>
    <w:rsid w:val="004C5081"/>
    <w:rsid w:val="004C55CD"/>
    <w:rsid w:val="004C5717"/>
    <w:rsid w:val="004C68AE"/>
    <w:rsid w:val="004D2EF2"/>
    <w:rsid w:val="004D333B"/>
    <w:rsid w:val="004D4006"/>
    <w:rsid w:val="004D5236"/>
    <w:rsid w:val="004D53B5"/>
    <w:rsid w:val="004D5C40"/>
    <w:rsid w:val="004D6468"/>
    <w:rsid w:val="004D6C35"/>
    <w:rsid w:val="004D777E"/>
    <w:rsid w:val="004E04C1"/>
    <w:rsid w:val="004E1180"/>
    <w:rsid w:val="004E26B6"/>
    <w:rsid w:val="004E3CAD"/>
    <w:rsid w:val="004E439B"/>
    <w:rsid w:val="004E5829"/>
    <w:rsid w:val="004E5E4D"/>
    <w:rsid w:val="004E5EF9"/>
    <w:rsid w:val="004E7D8D"/>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CA9"/>
    <w:rsid w:val="0051668D"/>
    <w:rsid w:val="005170F0"/>
    <w:rsid w:val="00517F80"/>
    <w:rsid w:val="005204FD"/>
    <w:rsid w:val="00521316"/>
    <w:rsid w:val="00521A72"/>
    <w:rsid w:val="00521D91"/>
    <w:rsid w:val="00523417"/>
    <w:rsid w:val="00524114"/>
    <w:rsid w:val="005252A8"/>
    <w:rsid w:val="00526240"/>
    <w:rsid w:val="00526392"/>
    <w:rsid w:val="00527D5B"/>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2062"/>
    <w:rsid w:val="005D20C9"/>
    <w:rsid w:val="005D2307"/>
    <w:rsid w:val="005D23EE"/>
    <w:rsid w:val="005D30D5"/>
    <w:rsid w:val="005D3363"/>
    <w:rsid w:val="005D44D0"/>
    <w:rsid w:val="005D465E"/>
    <w:rsid w:val="005D4A4F"/>
    <w:rsid w:val="005D4FCB"/>
    <w:rsid w:val="005D505E"/>
    <w:rsid w:val="005D5E59"/>
    <w:rsid w:val="005D5FCE"/>
    <w:rsid w:val="005D6875"/>
    <w:rsid w:val="005D6CB3"/>
    <w:rsid w:val="005E0005"/>
    <w:rsid w:val="005E0DA4"/>
    <w:rsid w:val="005E134A"/>
    <w:rsid w:val="005E319B"/>
    <w:rsid w:val="005E4513"/>
    <w:rsid w:val="005E61A4"/>
    <w:rsid w:val="005E6CEB"/>
    <w:rsid w:val="005F0A09"/>
    <w:rsid w:val="005F250E"/>
    <w:rsid w:val="005F3984"/>
    <w:rsid w:val="005F445A"/>
    <w:rsid w:val="005F4868"/>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6E8"/>
    <w:rsid w:val="00615899"/>
    <w:rsid w:val="0061653A"/>
    <w:rsid w:val="006165B3"/>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2F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D8C"/>
    <w:rsid w:val="00675E9F"/>
    <w:rsid w:val="00676332"/>
    <w:rsid w:val="00676499"/>
    <w:rsid w:val="00676AB9"/>
    <w:rsid w:val="00676DB4"/>
    <w:rsid w:val="00676F13"/>
    <w:rsid w:val="00677110"/>
    <w:rsid w:val="006805F9"/>
    <w:rsid w:val="00680B30"/>
    <w:rsid w:val="00680C48"/>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C79"/>
    <w:rsid w:val="006A5DAC"/>
    <w:rsid w:val="006A600F"/>
    <w:rsid w:val="006A6037"/>
    <w:rsid w:val="006A61FC"/>
    <w:rsid w:val="006A6896"/>
    <w:rsid w:val="006A7173"/>
    <w:rsid w:val="006B1102"/>
    <w:rsid w:val="006B1609"/>
    <w:rsid w:val="006B1668"/>
    <w:rsid w:val="006B458B"/>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2E2"/>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68DF"/>
    <w:rsid w:val="007177AC"/>
    <w:rsid w:val="00720AF5"/>
    <w:rsid w:val="00723547"/>
    <w:rsid w:val="00723A8C"/>
    <w:rsid w:val="00724141"/>
    <w:rsid w:val="00724D71"/>
    <w:rsid w:val="00725300"/>
    <w:rsid w:val="007255AE"/>
    <w:rsid w:val="007257C0"/>
    <w:rsid w:val="00726150"/>
    <w:rsid w:val="00730075"/>
    <w:rsid w:val="007302E9"/>
    <w:rsid w:val="00730382"/>
    <w:rsid w:val="0073077D"/>
    <w:rsid w:val="007309DA"/>
    <w:rsid w:val="0073172D"/>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513D3"/>
    <w:rsid w:val="007514D7"/>
    <w:rsid w:val="0075185B"/>
    <w:rsid w:val="0075228D"/>
    <w:rsid w:val="0075320B"/>
    <w:rsid w:val="0075325C"/>
    <w:rsid w:val="007534C9"/>
    <w:rsid w:val="00753706"/>
    <w:rsid w:val="00753A47"/>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15BD"/>
    <w:rsid w:val="007B1DA6"/>
    <w:rsid w:val="007B3270"/>
    <w:rsid w:val="007B3C1E"/>
    <w:rsid w:val="007B4642"/>
    <w:rsid w:val="007B5468"/>
    <w:rsid w:val="007B595D"/>
    <w:rsid w:val="007B5C51"/>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245"/>
    <w:rsid w:val="00810458"/>
    <w:rsid w:val="00810C71"/>
    <w:rsid w:val="00812102"/>
    <w:rsid w:val="00812BD7"/>
    <w:rsid w:val="00815918"/>
    <w:rsid w:val="00815E7C"/>
    <w:rsid w:val="00817006"/>
    <w:rsid w:val="008178E5"/>
    <w:rsid w:val="00817F7D"/>
    <w:rsid w:val="00823059"/>
    <w:rsid w:val="00824469"/>
    <w:rsid w:val="008272ED"/>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73CB"/>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13C"/>
    <w:rsid w:val="00880F83"/>
    <w:rsid w:val="00881280"/>
    <w:rsid w:val="00884177"/>
    <w:rsid w:val="008841C4"/>
    <w:rsid w:val="00884A90"/>
    <w:rsid w:val="00885546"/>
    <w:rsid w:val="00887A36"/>
    <w:rsid w:val="00890C88"/>
    <w:rsid w:val="00891742"/>
    <w:rsid w:val="00892C64"/>
    <w:rsid w:val="00893148"/>
    <w:rsid w:val="0089438C"/>
    <w:rsid w:val="00896538"/>
    <w:rsid w:val="0089660C"/>
    <w:rsid w:val="00897F1B"/>
    <w:rsid w:val="008A0ADE"/>
    <w:rsid w:val="008A2CE1"/>
    <w:rsid w:val="008A5005"/>
    <w:rsid w:val="008A634B"/>
    <w:rsid w:val="008A71FB"/>
    <w:rsid w:val="008A7B28"/>
    <w:rsid w:val="008B0252"/>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4F8F"/>
    <w:rsid w:val="008C5F96"/>
    <w:rsid w:val="008C62EC"/>
    <w:rsid w:val="008C758E"/>
    <w:rsid w:val="008D01CA"/>
    <w:rsid w:val="008D07E8"/>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3F28"/>
    <w:rsid w:val="008F489D"/>
    <w:rsid w:val="008F6182"/>
    <w:rsid w:val="008F61CD"/>
    <w:rsid w:val="00902B6B"/>
    <w:rsid w:val="009034C8"/>
    <w:rsid w:val="00904198"/>
    <w:rsid w:val="00904A48"/>
    <w:rsid w:val="0090501F"/>
    <w:rsid w:val="00906307"/>
    <w:rsid w:val="00906668"/>
    <w:rsid w:val="00907993"/>
    <w:rsid w:val="00907DAA"/>
    <w:rsid w:val="00910B29"/>
    <w:rsid w:val="009111A2"/>
    <w:rsid w:val="0091282C"/>
    <w:rsid w:val="00916ACF"/>
    <w:rsid w:val="00916FDE"/>
    <w:rsid w:val="00917232"/>
    <w:rsid w:val="00917ECC"/>
    <w:rsid w:val="009200D5"/>
    <w:rsid w:val="00920153"/>
    <w:rsid w:val="00920627"/>
    <w:rsid w:val="00921142"/>
    <w:rsid w:val="00921F9B"/>
    <w:rsid w:val="00922C48"/>
    <w:rsid w:val="00923B09"/>
    <w:rsid w:val="00925D09"/>
    <w:rsid w:val="00925E5E"/>
    <w:rsid w:val="00927462"/>
    <w:rsid w:val="00927E3D"/>
    <w:rsid w:val="00930C41"/>
    <w:rsid w:val="00931352"/>
    <w:rsid w:val="00931592"/>
    <w:rsid w:val="00933C6C"/>
    <w:rsid w:val="00933FFE"/>
    <w:rsid w:val="009346A6"/>
    <w:rsid w:val="00935580"/>
    <w:rsid w:val="0093630E"/>
    <w:rsid w:val="00937590"/>
    <w:rsid w:val="0094022D"/>
    <w:rsid w:val="0094062A"/>
    <w:rsid w:val="00940E8A"/>
    <w:rsid w:val="009412F1"/>
    <w:rsid w:val="00941A76"/>
    <w:rsid w:val="0094315D"/>
    <w:rsid w:val="00945E85"/>
    <w:rsid w:val="00951BE1"/>
    <w:rsid w:val="0095487B"/>
    <w:rsid w:val="00956BE0"/>
    <w:rsid w:val="00957281"/>
    <w:rsid w:val="00957ED6"/>
    <w:rsid w:val="009601A8"/>
    <w:rsid w:val="009601FF"/>
    <w:rsid w:val="00961DA5"/>
    <w:rsid w:val="0096267A"/>
    <w:rsid w:val="00962725"/>
    <w:rsid w:val="0096351F"/>
    <w:rsid w:val="00964802"/>
    <w:rsid w:val="00964805"/>
    <w:rsid w:val="00964DAB"/>
    <w:rsid w:val="00965612"/>
    <w:rsid w:val="0096691D"/>
    <w:rsid w:val="00970BA7"/>
    <w:rsid w:val="00972540"/>
    <w:rsid w:val="0097356E"/>
    <w:rsid w:val="009746B3"/>
    <w:rsid w:val="00977CA5"/>
    <w:rsid w:val="00982091"/>
    <w:rsid w:val="0098492A"/>
    <w:rsid w:val="0098547E"/>
    <w:rsid w:val="0098559B"/>
    <w:rsid w:val="00985C19"/>
    <w:rsid w:val="00985C5D"/>
    <w:rsid w:val="009860C9"/>
    <w:rsid w:val="009902F5"/>
    <w:rsid w:val="0099066D"/>
    <w:rsid w:val="00990890"/>
    <w:rsid w:val="009914AA"/>
    <w:rsid w:val="009917ED"/>
    <w:rsid w:val="00991E4E"/>
    <w:rsid w:val="009920DD"/>
    <w:rsid w:val="0099292C"/>
    <w:rsid w:val="00993D35"/>
    <w:rsid w:val="00994062"/>
    <w:rsid w:val="00995B81"/>
    <w:rsid w:val="00995C30"/>
    <w:rsid w:val="00996CE2"/>
    <w:rsid w:val="009A12AF"/>
    <w:rsid w:val="009A1346"/>
    <w:rsid w:val="009A24C2"/>
    <w:rsid w:val="009A2E45"/>
    <w:rsid w:val="009A3191"/>
    <w:rsid w:val="009A575A"/>
    <w:rsid w:val="009A575C"/>
    <w:rsid w:val="009A5B68"/>
    <w:rsid w:val="009A6373"/>
    <w:rsid w:val="009A6FC9"/>
    <w:rsid w:val="009B0F92"/>
    <w:rsid w:val="009B1260"/>
    <w:rsid w:val="009B18AF"/>
    <w:rsid w:val="009B20FE"/>
    <w:rsid w:val="009B257B"/>
    <w:rsid w:val="009B3B05"/>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31D9"/>
    <w:rsid w:val="009E34D6"/>
    <w:rsid w:val="009E434D"/>
    <w:rsid w:val="009E4536"/>
    <w:rsid w:val="009E4F21"/>
    <w:rsid w:val="009E4F90"/>
    <w:rsid w:val="009E5193"/>
    <w:rsid w:val="009E710D"/>
    <w:rsid w:val="009E757B"/>
    <w:rsid w:val="009F013E"/>
    <w:rsid w:val="009F0212"/>
    <w:rsid w:val="009F0371"/>
    <w:rsid w:val="009F0AB7"/>
    <w:rsid w:val="009F13B6"/>
    <w:rsid w:val="009F23AD"/>
    <w:rsid w:val="009F63FB"/>
    <w:rsid w:val="009F6523"/>
    <w:rsid w:val="00A00267"/>
    <w:rsid w:val="00A00F7D"/>
    <w:rsid w:val="00A01B33"/>
    <w:rsid w:val="00A0262B"/>
    <w:rsid w:val="00A02BBC"/>
    <w:rsid w:val="00A069F1"/>
    <w:rsid w:val="00A078C6"/>
    <w:rsid w:val="00A1045D"/>
    <w:rsid w:val="00A134AA"/>
    <w:rsid w:val="00A13C56"/>
    <w:rsid w:val="00A152A0"/>
    <w:rsid w:val="00A165E7"/>
    <w:rsid w:val="00A173E9"/>
    <w:rsid w:val="00A178DD"/>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6EC6"/>
    <w:rsid w:val="00A4733B"/>
    <w:rsid w:val="00A47DB8"/>
    <w:rsid w:val="00A50665"/>
    <w:rsid w:val="00A508DF"/>
    <w:rsid w:val="00A516D3"/>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800E3"/>
    <w:rsid w:val="00A804B4"/>
    <w:rsid w:val="00A807A2"/>
    <w:rsid w:val="00A8143B"/>
    <w:rsid w:val="00A818A2"/>
    <w:rsid w:val="00A81B71"/>
    <w:rsid w:val="00A8227B"/>
    <w:rsid w:val="00A8338D"/>
    <w:rsid w:val="00A84AD9"/>
    <w:rsid w:val="00A8507D"/>
    <w:rsid w:val="00A851D7"/>
    <w:rsid w:val="00A852FE"/>
    <w:rsid w:val="00A85EC0"/>
    <w:rsid w:val="00A86B84"/>
    <w:rsid w:val="00A86D24"/>
    <w:rsid w:val="00A86F74"/>
    <w:rsid w:val="00A9080C"/>
    <w:rsid w:val="00A90A1D"/>
    <w:rsid w:val="00A90B47"/>
    <w:rsid w:val="00A9216C"/>
    <w:rsid w:val="00A92C00"/>
    <w:rsid w:val="00A933A2"/>
    <w:rsid w:val="00A93942"/>
    <w:rsid w:val="00A939EF"/>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4C5F"/>
    <w:rsid w:val="00AC5073"/>
    <w:rsid w:val="00AD0E2B"/>
    <w:rsid w:val="00AD1A81"/>
    <w:rsid w:val="00AD2EEB"/>
    <w:rsid w:val="00AD33BA"/>
    <w:rsid w:val="00AD3A12"/>
    <w:rsid w:val="00AD3D64"/>
    <w:rsid w:val="00AD6D28"/>
    <w:rsid w:val="00AD7361"/>
    <w:rsid w:val="00AD7A13"/>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1C58"/>
    <w:rsid w:val="00B05870"/>
    <w:rsid w:val="00B065EB"/>
    <w:rsid w:val="00B06D2A"/>
    <w:rsid w:val="00B104CA"/>
    <w:rsid w:val="00B10724"/>
    <w:rsid w:val="00B10A96"/>
    <w:rsid w:val="00B10DE0"/>
    <w:rsid w:val="00B116ED"/>
    <w:rsid w:val="00B121E0"/>
    <w:rsid w:val="00B1282B"/>
    <w:rsid w:val="00B139A8"/>
    <w:rsid w:val="00B14555"/>
    <w:rsid w:val="00B147FD"/>
    <w:rsid w:val="00B15B0B"/>
    <w:rsid w:val="00B16A6E"/>
    <w:rsid w:val="00B16D07"/>
    <w:rsid w:val="00B17D11"/>
    <w:rsid w:val="00B17E90"/>
    <w:rsid w:val="00B20449"/>
    <w:rsid w:val="00B20544"/>
    <w:rsid w:val="00B2204A"/>
    <w:rsid w:val="00B22DEE"/>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12B"/>
    <w:rsid w:val="00B43687"/>
    <w:rsid w:val="00B4565C"/>
    <w:rsid w:val="00B46B64"/>
    <w:rsid w:val="00B47396"/>
    <w:rsid w:val="00B50914"/>
    <w:rsid w:val="00B51E79"/>
    <w:rsid w:val="00B5361F"/>
    <w:rsid w:val="00B54B28"/>
    <w:rsid w:val="00B5553F"/>
    <w:rsid w:val="00B56C78"/>
    <w:rsid w:val="00B56E23"/>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689B"/>
    <w:rsid w:val="00B86B16"/>
    <w:rsid w:val="00B86D2F"/>
    <w:rsid w:val="00B86ECA"/>
    <w:rsid w:val="00B877BD"/>
    <w:rsid w:val="00B90309"/>
    <w:rsid w:val="00B90927"/>
    <w:rsid w:val="00B90E71"/>
    <w:rsid w:val="00B92845"/>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0F92"/>
    <w:rsid w:val="00BB1A9E"/>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6865"/>
    <w:rsid w:val="00BC6E2F"/>
    <w:rsid w:val="00BC733C"/>
    <w:rsid w:val="00BC7A4E"/>
    <w:rsid w:val="00BC7B00"/>
    <w:rsid w:val="00BD1835"/>
    <w:rsid w:val="00BD19F8"/>
    <w:rsid w:val="00BD2823"/>
    <w:rsid w:val="00BD4EA8"/>
    <w:rsid w:val="00BD5007"/>
    <w:rsid w:val="00BD518D"/>
    <w:rsid w:val="00BD58F0"/>
    <w:rsid w:val="00BD64A8"/>
    <w:rsid w:val="00BD74DC"/>
    <w:rsid w:val="00BD7507"/>
    <w:rsid w:val="00BE0749"/>
    <w:rsid w:val="00BE1437"/>
    <w:rsid w:val="00BE2529"/>
    <w:rsid w:val="00BE38B7"/>
    <w:rsid w:val="00BE3AF2"/>
    <w:rsid w:val="00BE3C23"/>
    <w:rsid w:val="00BE3E2A"/>
    <w:rsid w:val="00BE5883"/>
    <w:rsid w:val="00BE5C91"/>
    <w:rsid w:val="00BE6784"/>
    <w:rsid w:val="00BE695E"/>
    <w:rsid w:val="00BE715D"/>
    <w:rsid w:val="00BE73F9"/>
    <w:rsid w:val="00BE7E05"/>
    <w:rsid w:val="00BE7F03"/>
    <w:rsid w:val="00BF24CE"/>
    <w:rsid w:val="00BF290D"/>
    <w:rsid w:val="00BF2D21"/>
    <w:rsid w:val="00BF3C44"/>
    <w:rsid w:val="00BF4238"/>
    <w:rsid w:val="00BF59D9"/>
    <w:rsid w:val="00BF78AD"/>
    <w:rsid w:val="00BF7A7A"/>
    <w:rsid w:val="00C00668"/>
    <w:rsid w:val="00C012FB"/>
    <w:rsid w:val="00C02265"/>
    <w:rsid w:val="00C0367D"/>
    <w:rsid w:val="00C04964"/>
    <w:rsid w:val="00C051CD"/>
    <w:rsid w:val="00C06325"/>
    <w:rsid w:val="00C0696F"/>
    <w:rsid w:val="00C07028"/>
    <w:rsid w:val="00C07989"/>
    <w:rsid w:val="00C130FE"/>
    <w:rsid w:val="00C13199"/>
    <w:rsid w:val="00C14556"/>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4926"/>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16F9"/>
    <w:rsid w:val="00C82BC6"/>
    <w:rsid w:val="00C82F59"/>
    <w:rsid w:val="00C8462D"/>
    <w:rsid w:val="00C8491A"/>
    <w:rsid w:val="00C862CF"/>
    <w:rsid w:val="00C8726C"/>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10C8"/>
    <w:rsid w:val="00CB47E0"/>
    <w:rsid w:val="00CB54F4"/>
    <w:rsid w:val="00CB568C"/>
    <w:rsid w:val="00CB6617"/>
    <w:rsid w:val="00CC0954"/>
    <w:rsid w:val="00CC0ECD"/>
    <w:rsid w:val="00CC0F70"/>
    <w:rsid w:val="00CC2592"/>
    <w:rsid w:val="00CC35CF"/>
    <w:rsid w:val="00CC3A76"/>
    <w:rsid w:val="00CC3EBF"/>
    <w:rsid w:val="00CC6340"/>
    <w:rsid w:val="00CC6B43"/>
    <w:rsid w:val="00CC763D"/>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8FE"/>
    <w:rsid w:val="00D229CF"/>
    <w:rsid w:val="00D22EB4"/>
    <w:rsid w:val="00D2340C"/>
    <w:rsid w:val="00D2460A"/>
    <w:rsid w:val="00D24712"/>
    <w:rsid w:val="00D24909"/>
    <w:rsid w:val="00D262C2"/>
    <w:rsid w:val="00D27AE3"/>
    <w:rsid w:val="00D27ECD"/>
    <w:rsid w:val="00D316AC"/>
    <w:rsid w:val="00D34AF9"/>
    <w:rsid w:val="00D35BE3"/>
    <w:rsid w:val="00D36CDB"/>
    <w:rsid w:val="00D36D1E"/>
    <w:rsid w:val="00D371C1"/>
    <w:rsid w:val="00D371CA"/>
    <w:rsid w:val="00D403AF"/>
    <w:rsid w:val="00D41A69"/>
    <w:rsid w:val="00D437D9"/>
    <w:rsid w:val="00D460DA"/>
    <w:rsid w:val="00D46A4F"/>
    <w:rsid w:val="00D46CD1"/>
    <w:rsid w:val="00D47773"/>
    <w:rsid w:val="00D506CF"/>
    <w:rsid w:val="00D50AF4"/>
    <w:rsid w:val="00D557DE"/>
    <w:rsid w:val="00D560F8"/>
    <w:rsid w:val="00D572CB"/>
    <w:rsid w:val="00D57604"/>
    <w:rsid w:val="00D606B1"/>
    <w:rsid w:val="00D61E82"/>
    <w:rsid w:val="00D62410"/>
    <w:rsid w:val="00D62587"/>
    <w:rsid w:val="00D63304"/>
    <w:rsid w:val="00D63869"/>
    <w:rsid w:val="00D653A1"/>
    <w:rsid w:val="00D656D7"/>
    <w:rsid w:val="00D67315"/>
    <w:rsid w:val="00D7086F"/>
    <w:rsid w:val="00D711B5"/>
    <w:rsid w:val="00D71E77"/>
    <w:rsid w:val="00D71FD1"/>
    <w:rsid w:val="00D72257"/>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625F"/>
    <w:rsid w:val="00D9645A"/>
    <w:rsid w:val="00DA0E1E"/>
    <w:rsid w:val="00DA18CF"/>
    <w:rsid w:val="00DA1DCD"/>
    <w:rsid w:val="00DA238C"/>
    <w:rsid w:val="00DA2D05"/>
    <w:rsid w:val="00DA2FF8"/>
    <w:rsid w:val="00DA4E9C"/>
    <w:rsid w:val="00DA5292"/>
    <w:rsid w:val="00DA674D"/>
    <w:rsid w:val="00DA6BA3"/>
    <w:rsid w:val="00DB044D"/>
    <w:rsid w:val="00DB1718"/>
    <w:rsid w:val="00DB1BD6"/>
    <w:rsid w:val="00DB1DBE"/>
    <w:rsid w:val="00DB1EEC"/>
    <w:rsid w:val="00DB32E7"/>
    <w:rsid w:val="00DB41CD"/>
    <w:rsid w:val="00DB4BB6"/>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C7E"/>
    <w:rsid w:val="00DD3CF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A26"/>
    <w:rsid w:val="00DF0CC5"/>
    <w:rsid w:val="00DF25A1"/>
    <w:rsid w:val="00DF3015"/>
    <w:rsid w:val="00DF3359"/>
    <w:rsid w:val="00DF3763"/>
    <w:rsid w:val="00DF376B"/>
    <w:rsid w:val="00DF4166"/>
    <w:rsid w:val="00DF4FD4"/>
    <w:rsid w:val="00DF57A8"/>
    <w:rsid w:val="00DF63AE"/>
    <w:rsid w:val="00DF7398"/>
    <w:rsid w:val="00E01990"/>
    <w:rsid w:val="00E02771"/>
    <w:rsid w:val="00E0386F"/>
    <w:rsid w:val="00E03E81"/>
    <w:rsid w:val="00E05CBD"/>
    <w:rsid w:val="00E06929"/>
    <w:rsid w:val="00E10680"/>
    <w:rsid w:val="00E11B6E"/>
    <w:rsid w:val="00E142C7"/>
    <w:rsid w:val="00E14835"/>
    <w:rsid w:val="00E16372"/>
    <w:rsid w:val="00E17054"/>
    <w:rsid w:val="00E17357"/>
    <w:rsid w:val="00E175D8"/>
    <w:rsid w:val="00E20537"/>
    <w:rsid w:val="00E209F2"/>
    <w:rsid w:val="00E20E1A"/>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025"/>
    <w:rsid w:val="00E57EC6"/>
    <w:rsid w:val="00E602B4"/>
    <w:rsid w:val="00E604BD"/>
    <w:rsid w:val="00E60C59"/>
    <w:rsid w:val="00E6125A"/>
    <w:rsid w:val="00E61D87"/>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CB7"/>
    <w:rsid w:val="00E82EB9"/>
    <w:rsid w:val="00E831F9"/>
    <w:rsid w:val="00E85B8F"/>
    <w:rsid w:val="00E86596"/>
    <w:rsid w:val="00E870F2"/>
    <w:rsid w:val="00E87FDF"/>
    <w:rsid w:val="00E900EC"/>
    <w:rsid w:val="00E90574"/>
    <w:rsid w:val="00E90900"/>
    <w:rsid w:val="00E92BAE"/>
    <w:rsid w:val="00E93F25"/>
    <w:rsid w:val="00E94B9A"/>
    <w:rsid w:val="00E94F72"/>
    <w:rsid w:val="00E95249"/>
    <w:rsid w:val="00E957DC"/>
    <w:rsid w:val="00E9736C"/>
    <w:rsid w:val="00E97AAE"/>
    <w:rsid w:val="00E97DA4"/>
    <w:rsid w:val="00EA08AB"/>
    <w:rsid w:val="00EA0D70"/>
    <w:rsid w:val="00EA2EA4"/>
    <w:rsid w:val="00EA41CB"/>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6A19"/>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7941"/>
    <w:rsid w:val="00F102FE"/>
    <w:rsid w:val="00F109C9"/>
    <w:rsid w:val="00F126B0"/>
    <w:rsid w:val="00F12876"/>
    <w:rsid w:val="00F129BE"/>
    <w:rsid w:val="00F145D9"/>
    <w:rsid w:val="00F154C5"/>
    <w:rsid w:val="00F16E2F"/>
    <w:rsid w:val="00F17644"/>
    <w:rsid w:val="00F177F2"/>
    <w:rsid w:val="00F20D8A"/>
    <w:rsid w:val="00F23EF6"/>
    <w:rsid w:val="00F25E49"/>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065"/>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0D8"/>
    <w:rsid w:val="00F52E2B"/>
    <w:rsid w:val="00F5320E"/>
    <w:rsid w:val="00F53499"/>
    <w:rsid w:val="00F53667"/>
    <w:rsid w:val="00F5378C"/>
    <w:rsid w:val="00F540A1"/>
    <w:rsid w:val="00F54BFD"/>
    <w:rsid w:val="00F55C7A"/>
    <w:rsid w:val="00F56004"/>
    <w:rsid w:val="00F56A05"/>
    <w:rsid w:val="00F60608"/>
    <w:rsid w:val="00F60EB0"/>
    <w:rsid w:val="00F613A4"/>
    <w:rsid w:val="00F61436"/>
    <w:rsid w:val="00F61FD3"/>
    <w:rsid w:val="00F6248A"/>
    <w:rsid w:val="00F64ED5"/>
    <w:rsid w:val="00F65495"/>
    <w:rsid w:val="00F65909"/>
    <w:rsid w:val="00F65A1B"/>
    <w:rsid w:val="00F65FC5"/>
    <w:rsid w:val="00F669D4"/>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C77"/>
    <w:rsid w:val="00F93148"/>
    <w:rsid w:val="00F93337"/>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063F"/>
    <w:rsid w:val="00FF1C7F"/>
    <w:rsid w:val="00FF2170"/>
    <w:rsid w:val="00FF239B"/>
    <w:rsid w:val="00FF3A88"/>
    <w:rsid w:val="00FF3AFA"/>
    <w:rsid w:val="00FF3FBC"/>
    <w:rsid w:val="00FF5096"/>
    <w:rsid w:val="00FF70C2"/>
    <w:rsid w:val="00FF79F3"/>
    <w:rsid w:val="00FF7E7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E8D4FD"/>
  <w15:docId w15:val="{17F8D981-E2D5-4876-B359-8C88548466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504F5"/>
  </w:style>
  <w:style w:type="paragraph" w:styleId="1">
    <w:name w:val="heading 1"/>
    <w:aliases w:val="ראשי גת,ASAPHeading 1"/>
    <w:basedOn w:val="a2"/>
    <w:next w:val="a2"/>
    <w:link w:val="14"/>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0">
    <w:name w:val="heading 2"/>
    <w:aliases w:val="E,h2,h21,ASAPHeading 2,סעיף ראשי"/>
    <w:basedOn w:val="a2"/>
    <w:next w:val="a2"/>
    <w:link w:val="210"/>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0"/>
    <w:next w:val="a2"/>
    <w:link w:val="44"/>
    <w:uiPriority w:val="99"/>
    <w:qFormat/>
    <w:rsid w:val="00122F00"/>
    <w:pPr>
      <w:numPr>
        <w:ilvl w:val="0"/>
        <w:numId w:val="0"/>
      </w:numPr>
      <w:ind w:left="1476" w:hanging="709"/>
      <w:outlineLvl w:val="3"/>
    </w:pPr>
    <w:rPr>
      <w:b/>
      <w:bCs/>
      <w:color w:val="00000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Normal3">
    <w:name w:val="Normal3"/>
    <w:basedOn w:val="a2"/>
    <w:qFormat/>
    <w:rsid w:val="00122F00"/>
    <w:pPr>
      <w:keepLines/>
      <w:ind w:left="1617"/>
      <w:jc w:val="both"/>
    </w:pPr>
  </w:style>
  <w:style w:type="paragraph" w:customStyle="1" w:styleId="40">
    <w:name w:val="ממוספר 4"/>
    <w:basedOn w:val="a2"/>
    <w:link w:val="45"/>
    <w:qFormat/>
    <w:rsid w:val="00122F00"/>
    <w:pPr>
      <w:numPr>
        <w:ilvl w:val="3"/>
        <w:numId w:val="1"/>
      </w:numPr>
      <w:tabs>
        <w:tab w:val="left" w:pos="1759"/>
        <w:tab w:val="left" w:pos="1901"/>
      </w:tabs>
      <w:snapToGrid w:val="0"/>
      <w:spacing w:before="240" w:after="240"/>
      <w:outlineLvl w:val="1"/>
    </w:pPr>
  </w:style>
  <w:style w:type="character" w:customStyle="1" w:styleId="45">
    <w:name w:val="ממוספר 4 תו"/>
    <w:link w:val="40"/>
    <w:rsid w:val="00122F00"/>
  </w:style>
  <w:style w:type="paragraph" w:customStyle="1" w:styleId="3">
    <w:name w:val="כותרת 3 חדש"/>
    <w:basedOn w:val="a2"/>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0"/>
    <w:link w:val="52"/>
    <w:qFormat/>
    <w:rsid w:val="00122F00"/>
    <w:pPr>
      <w:numPr>
        <w:ilvl w:val="4"/>
      </w:numPr>
      <w:tabs>
        <w:tab w:val="clear" w:pos="1759"/>
        <w:tab w:val="left" w:pos="2468"/>
      </w:tabs>
      <w:jc w:val="both"/>
    </w:pPr>
    <w:rPr>
      <w:noProof/>
      <w:lang w:eastAsia="he-IL"/>
    </w:rPr>
  </w:style>
  <w:style w:type="paragraph" w:customStyle="1" w:styleId="32">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6">
    <w:name w:val="כותרת 4 חדש"/>
    <w:basedOn w:val="40"/>
    <w:uiPriority w:val="99"/>
    <w:qFormat/>
    <w:rsid w:val="00122F00"/>
    <w:pPr>
      <w:numPr>
        <w:ilvl w:val="0"/>
        <w:numId w:val="0"/>
      </w:numPr>
    </w:pPr>
    <w:rPr>
      <w:b/>
      <w:bCs/>
      <w:sz w:val="28"/>
      <w:szCs w:val="28"/>
    </w:rPr>
  </w:style>
  <w:style w:type="paragraph" w:customStyle="1" w:styleId="15">
    <w:name w:val="סגנון 1"/>
    <w:basedOn w:val="a2"/>
    <w:uiPriority w:val="99"/>
    <w:qFormat/>
    <w:rsid w:val="00122F00"/>
    <w:pPr>
      <w:spacing w:before="240"/>
      <w:ind w:left="360" w:hanging="360"/>
    </w:pPr>
    <w:rPr>
      <w:rFonts w:ascii="Tahoma" w:hAnsi="Tahoma" w:cs="Tahoma"/>
      <w:b/>
      <w:bCs/>
      <w:lang w:eastAsia="he-IL"/>
    </w:rPr>
  </w:style>
  <w:style w:type="paragraph" w:customStyle="1" w:styleId="24">
    <w:name w:val="סגנון 2"/>
    <w:basedOn w:val="a2"/>
    <w:uiPriority w:val="99"/>
    <w:qFormat/>
    <w:rsid w:val="00122F00"/>
    <w:pPr>
      <w:spacing w:before="240"/>
      <w:ind w:left="999" w:hanging="432"/>
    </w:pPr>
    <w:rPr>
      <w:rFonts w:ascii="Tahoma" w:hAnsi="Tahoma" w:cs="Tahoma"/>
      <w:b/>
      <w:bCs/>
      <w:lang w:eastAsia="he-IL"/>
    </w:rPr>
  </w:style>
  <w:style w:type="paragraph" w:customStyle="1" w:styleId="33">
    <w:name w:val="סגנון 3"/>
    <w:basedOn w:val="a2"/>
    <w:uiPriority w:val="99"/>
    <w:qFormat/>
    <w:rsid w:val="00122F00"/>
    <w:pPr>
      <w:spacing w:before="240"/>
      <w:ind w:left="1224" w:hanging="504"/>
    </w:pPr>
    <w:rPr>
      <w:rFonts w:ascii="Tahoma" w:hAnsi="Tahoma" w:cs="Tahoma"/>
      <w:b/>
      <w:bCs/>
      <w:lang w:eastAsia="he-IL"/>
    </w:rPr>
  </w:style>
  <w:style w:type="paragraph" w:customStyle="1" w:styleId="47">
    <w:name w:val="סגנון 4"/>
    <w:basedOn w:val="a2"/>
    <w:uiPriority w:val="99"/>
    <w:qFormat/>
    <w:rsid w:val="00122F00"/>
    <w:pPr>
      <w:spacing w:before="240"/>
      <w:ind w:left="1728" w:hanging="648"/>
    </w:pPr>
    <w:rPr>
      <w:rFonts w:ascii="Tahoma" w:hAnsi="Tahoma" w:cs="Tahoma"/>
      <w:b/>
      <w:bCs/>
      <w:lang w:eastAsia="he-IL"/>
    </w:rPr>
  </w:style>
  <w:style w:type="paragraph" w:customStyle="1" w:styleId="53">
    <w:name w:val="סגנון 5"/>
    <w:basedOn w:val="a2"/>
    <w:uiPriority w:val="99"/>
    <w:qFormat/>
    <w:rsid w:val="00122F00"/>
    <w:pPr>
      <w:spacing w:before="240"/>
      <w:ind w:left="2232" w:hanging="792"/>
    </w:pPr>
    <w:rPr>
      <w:rFonts w:ascii="Tahoma" w:hAnsi="Tahoma" w:cs="Tahoma"/>
      <w:lang w:eastAsia="he-IL"/>
    </w:rPr>
  </w:style>
  <w:style w:type="paragraph" w:customStyle="1" w:styleId="34">
    <w:name w:val="סגנון 3א"/>
    <w:basedOn w:val="33"/>
    <w:uiPriority w:val="99"/>
    <w:qFormat/>
    <w:rsid w:val="00122F00"/>
    <w:pPr>
      <w:spacing w:before="0"/>
    </w:pPr>
    <w:rPr>
      <w:b w:val="0"/>
      <w:bCs w:val="0"/>
    </w:rPr>
  </w:style>
  <w:style w:type="paragraph" w:customStyle="1" w:styleId="48">
    <w:name w:val="סגנון4א"/>
    <w:basedOn w:val="47"/>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3">
    <w:name w:val="נספח כותרת 1"/>
    <w:basedOn w:val="a2"/>
    <w:qFormat/>
    <w:rsid w:val="00122F00"/>
    <w:pPr>
      <w:numPr>
        <w:numId w:val="2"/>
      </w:numPr>
      <w:tabs>
        <w:tab w:val="right" w:pos="206"/>
      </w:tabs>
      <w:jc w:val="both"/>
    </w:pPr>
    <w:rPr>
      <w:b/>
      <w:bCs/>
      <w:color w:val="000000"/>
      <w:sz w:val="28"/>
      <w:szCs w:val="28"/>
    </w:rPr>
  </w:style>
  <w:style w:type="paragraph" w:customStyle="1" w:styleId="23">
    <w:name w:val="נספח כותרת 2"/>
    <w:basedOn w:val="13"/>
    <w:qFormat/>
    <w:rsid w:val="00122F00"/>
    <w:pPr>
      <w:numPr>
        <w:ilvl w:val="1"/>
      </w:numPr>
      <w:tabs>
        <w:tab w:val="clear" w:pos="206"/>
        <w:tab w:val="right" w:pos="625"/>
      </w:tabs>
    </w:pPr>
  </w:style>
  <w:style w:type="paragraph" w:customStyle="1" w:styleId="31">
    <w:name w:val="נספח כותרת 3"/>
    <w:basedOn w:val="23"/>
    <w:qFormat/>
    <w:rsid w:val="00122F00"/>
    <w:pPr>
      <w:numPr>
        <w:ilvl w:val="2"/>
      </w:numPr>
    </w:pPr>
    <w:rPr>
      <w:sz w:val="24"/>
      <w:szCs w:val="24"/>
    </w:rPr>
  </w:style>
  <w:style w:type="paragraph" w:customStyle="1" w:styleId="35">
    <w:name w:val="נספח ממוספר 3"/>
    <w:basedOn w:val="31"/>
    <w:qFormat/>
    <w:rsid w:val="00122F00"/>
    <w:pPr>
      <w:numPr>
        <w:ilvl w:val="0"/>
        <w:numId w:val="0"/>
      </w:numPr>
    </w:pPr>
    <w:rPr>
      <w:b w:val="0"/>
      <w:bCs w:val="0"/>
    </w:rPr>
  </w:style>
  <w:style w:type="paragraph" w:customStyle="1" w:styleId="25">
    <w:name w:val="נספח ממוספר 2"/>
    <w:basedOn w:val="23"/>
    <w:qFormat/>
    <w:rsid w:val="00122F00"/>
    <w:pPr>
      <w:numPr>
        <w:ilvl w:val="0"/>
        <w:numId w:val="0"/>
      </w:numPr>
    </w:pPr>
    <w:rPr>
      <w:b w:val="0"/>
      <w:bCs w:val="0"/>
      <w:sz w:val="24"/>
      <w:szCs w:val="24"/>
    </w:rPr>
  </w:style>
  <w:style w:type="paragraph" w:customStyle="1" w:styleId="Normal40">
    <w:name w:val="Normal 4"/>
    <w:basedOn w:val="40"/>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2">
    <w:name w:val="נספח ממוספר 4"/>
    <w:basedOn w:val="35"/>
    <w:qFormat/>
    <w:rsid w:val="00122F00"/>
    <w:pPr>
      <w:numPr>
        <w:ilvl w:val="3"/>
        <w:numId w:val="2"/>
      </w:numPr>
    </w:pPr>
  </w:style>
  <w:style w:type="paragraph" w:customStyle="1" w:styleId="49">
    <w:name w:val="נספח כותרת 4"/>
    <w:basedOn w:val="42"/>
    <w:qFormat/>
    <w:rsid w:val="00122F00"/>
    <w:pPr>
      <w:numPr>
        <w:ilvl w:val="0"/>
        <w:numId w:val="0"/>
      </w:numPr>
    </w:pPr>
    <w:rPr>
      <w:b/>
      <w:bCs/>
    </w:rPr>
  </w:style>
  <w:style w:type="paragraph" w:customStyle="1" w:styleId="51">
    <w:name w:val="נספח ממוספר 5"/>
    <w:basedOn w:val="42"/>
    <w:qFormat/>
    <w:rsid w:val="00122F00"/>
    <w:pPr>
      <w:numPr>
        <w:ilvl w:val="4"/>
      </w:numPr>
    </w:pPr>
  </w:style>
  <w:style w:type="paragraph" w:customStyle="1" w:styleId="61">
    <w:name w:val="רמה 6"/>
    <w:basedOn w:val="20"/>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1"/>
    <w:rsid w:val="00122F00"/>
    <w:rPr>
      <w:noProof/>
    </w:rPr>
  </w:style>
  <w:style w:type="character" w:customStyle="1" w:styleId="26">
    <w:name w:val="כותרת 2 תו"/>
    <w:basedOn w:val="a3"/>
    <w:uiPriority w:val="9"/>
    <w:semiHidden/>
    <w:rsid w:val="006504F5"/>
    <w:rPr>
      <w:rFonts w:asciiTheme="majorHAnsi" w:eastAsiaTheme="majorEastAsia" w:hAnsiTheme="majorHAnsi" w:cstheme="majorBidi"/>
      <w:b/>
      <w:bCs/>
      <w:color w:val="4F81BD" w:themeColor="accent1"/>
      <w:sz w:val="26"/>
      <w:szCs w:val="26"/>
    </w:rPr>
  </w:style>
  <w:style w:type="paragraph" w:customStyle="1" w:styleId="54">
    <w:name w:val="רמה 5"/>
    <w:basedOn w:val="20"/>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4"/>
    <w:rsid w:val="00122F00"/>
    <w:rPr>
      <w:noProof/>
    </w:rPr>
  </w:style>
  <w:style w:type="character" w:customStyle="1" w:styleId="14">
    <w:name w:val="כותרת 1 תו"/>
    <w:aliases w:val="ראשי גת תו,ASAPHeading 1 תו"/>
    <w:basedOn w:val="a3"/>
    <w:link w:val="1"/>
    <w:rsid w:val="00122F00"/>
    <w:rPr>
      <w:b/>
      <w:bCs/>
      <w:caps/>
      <w:kern w:val="40"/>
      <w:sz w:val="40"/>
      <w:szCs w:val="40"/>
    </w:rPr>
  </w:style>
  <w:style w:type="character" w:customStyle="1" w:styleId="210">
    <w:name w:val="כותרת 2 תו1"/>
    <w:aliases w:val="E תו,h2 תו,h21 תו,ASAPHeading 2 תו,סעיף ראשי תו"/>
    <w:link w:val="20"/>
    <w:rsid w:val="00122F00"/>
    <w:rPr>
      <w:rFonts w:eastAsiaTheme="majorEastAsia"/>
      <w:b/>
      <w:bCs/>
      <w:sz w:val="36"/>
      <w:szCs w:val="36"/>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3"/>
    <w:uiPriority w:val="99"/>
    <w:rsid w:val="00122F00"/>
    <w:rPr>
      <w:b/>
      <w:bCs/>
      <w:color w:val="000000"/>
      <w:sz w:val="28"/>
      <w:szCs w:val="28"/>
    </w:rPr>
  </w:style>
  <w:style w:type="paragraph" w:styleId="a6">
    <w:name w:val="Title"/>
    <w:basedOn w:val="a2"/>
    <w:link w:val="a7"/>
    <w:uiPriority w:val="99"/>
    <w:qFormat/>
    <w:rsid w:val="00122F00"/>
    <w:pPr>
      <w:spacing w:before="240"/>
      <w:jc w:val="center"/>
    </w:pPr>
    <w:rPr>
      <w:noProof/>
      <w:u w:val="single"/>
    </w:rPr>
  </w:style>
  <w:style w:type="character" w:customStyle="1" w:styleId="a7">
    <w:name w:val="כותרת טקסט תו"/>
    <w:basedOn w:val="a3"/>
    <w:link w:val="a6"/>
    <w:uiPriority w:val="99"/>
    <w:rsid w:val="00122F00"/>
    <w:rPr>
      <w:noProof/>
      <w:u w:val="single"/>
    </w:rPr>
  </w:style>
  <w:style w:type="paragraph" w:styleId="a8">
    <w:name w:val="Subtitle"/>
    <w:basedOn w:val="a2"/>
    <w:link w:val="a9"/>
    <w:uiPriority w:val="99"/>
    <w:qFormat/>
    <w:rsid w:val="00122F00"/>
    <w:pPr>
      <w:spacing w:before="360" w:after="600" w:line="480" w:lineRule="auto"/>
      <w:jc w:val="center"/>
    </w:pPr>
    <w:rPr>
      <w:b/>
      <w:bCs/>
      <w:spacing w:val="20"/>
      <w:sz w:val="28"/>
      <w:szCs w:val="28"/>
    </w:rPr>
  </w:style>
  <w:style w:type="character" w:customStyle="1" w:styleId="a9">
    <w:name w:val="כותרת משנה תו"/>
    <w:basedOn w:val="a3"/>
    <w:link w:val="a8"/>
    <w:uiPriority w:val="99"/>
    <w:rsid w:val="00122F00"/>
    <w:rPr>
      <w:b/>
      <w:bCs/>
      <w:spacing w:val="20"/>
      <w:sz w:val="28"/>
      <w:szCs w:val="28"/>
    </w:rPr>
  </w:style>
  <w:style w:type="paragraph" w:styleId="aa">
    <w:name w:val="List Paragraph"/>
    <w:aliases w:val="נספח 2 מתוקן,רמה 2,x.x.x.x,LP1,List Paragraph_0,List Paragraph_1,מכרזים ממוספר"/>
    <w:basedOn w:val="a2"/>
    <w:link w:val="ab"/>
    <w:uiPriority w:val="34"/>
    <w:qFormat/>
    <w:rsid w:val="00122F00"/>
    <w:pPr>
      <w:ind w:left="720"/>
    </w:pPr>
  </w:style>
  <w:style w:type="character" w:customStyle="1" w:styleId="ac">
    <w:name w:val="טקסט הערה תו"/>
    <w:basedOn w:val="a3"/>
    <w:link w:val="ad"/>
    <w:uiPriority w:val="99"/>
    <w:rsid w:val="000B2E3E"/>
  </w:style>
  <w:style w:type="paragraph" w:styleId="ad">
    <w:name w:val="annotation text"/>
    <w:basedOn w:val="a2"/>
    <w:link w:val="ac"/>
    <w:uiPriority w:val="99"/>
    <w:rsid w:val="000B2E3E"/>
    <w:pPr>
      <w:bidi/>
      <w:spacing w:before="0" w:after="0" w:line="240" w:lineRule="auto"/>
    </w:pPr>
  </w:style>
  <w:style w:type="character" w:customStyle="1" w:styleId="16">
    <w:name w:val="טקסט הערה תו1"/>
    <w:basedOn w:val="a3"/>
    <w:uiPriority w:val="99"/>
    <w:semiHidden/>
    <w:rsid w:val="000B2E3E"/>
    <w:rPr>
      <w:sz w:val="20"/>
      <w:szCs w:val="20"/>
    </w:rPr>
  </w:style>
  <w:style w:type="paragraph" w:styleId="4">
    <w:name w:val="List Number 4"/>
    <w:basedOn w:val="a2"/>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e">
    <w:name w:val="annotation reference"/>
    <w:uiPriority w:val="99"/>
    <w:rsid w:val="000B2E3E"/>
    <w:rPr>
      <w:sz w:val="16"/>
      <w:szCs w:val="16"/>
    </w:rPr>
  </w:style>
  <w:style w:type="paragraph" w:styleId="af">
    <w:name w:val="Balloon Text"/>
    <w:basedOn w:val="a2"/>
    <w:link w:val="af0"/>
    <w:uiPriority w:val="99"/>
    <w:semiHidden/>
    <w:unhideWhenUsed/>
    <w:rsid w:val="000B2E3E"/>
    <w:pPr>
      <w:spacing w:before="0" w:after="0" w:line="240" w:lineRule="auto"/>
    </w:pPr>
    <w:rPr>
      <w:rFonts w:ascii="Tahoma" w:hAnsi="Tahoma" w:cs="Tahoma"/>
      <w:sz w:val="16"/>
      <w:szCs w:val="16"/>
    </w:rPr>
  </w:style>
  <w:style w:type="character" w:customStyle="1" w:styleId="af0">
    <w:name w:val="טקסט בלונים תו"/>
    <w:basedOn w:val="a3"/>
    <w:link w:val="af"/>
    <w:uiPriority w:val="99"/>
    <w:semiHidden/>
    <w:rsid w:val="000B2E3E"/>
    <w:rPr>
      <w:rFonts w:ascii="Tahoma" w:hAnsi="Tahoma" w:cs="Tahoma"/>
      <w:sz w:val="16"/>
      <w:szCs w:val="16"/>
    </w:rPr>
  </w:style>
  <w:style w:type="character" w:styleId="Hyperlink">
    <w:name w:val="Hyperlink"/>
    <w:basedOn w:val="a3"/>
    <w:uiPriority w:val="99"/>
    <w:unhideWhenUsed/>
    <w:rsid w:val="006A173F"/>
    <w:rPr>
      <w:color w:val="0000FF" w:themeColor="hyperlink"/>
      <w:u w:val="single"/>
    </w:rPr>
  </w:style>
  <w:style w:type="character" w:customStyle="1" w:styleId="52">
    <w:name w:val="ממוספר 5 תו תו תו תו תו תו"/>
    <w:basedOn w:val="45"/>
    <w:link w:val="5"/>
    <w:rsid w:val="0043654F"/>
    <w:rPr>
      <w:noProof/>
      <w:lang w:eastAsia="he-IL"/>
    </w:rPr>
  </w:style>
  <w:style w:type="paragraph" w:styleId="af1">
    <w:name w:val="annotation subject"/>
    <w:basedOn w:val="ad"/>
    <w:next w:val="ad"/>
    <w:link w:val="af2"/>
    <w:uiPriority w:val="99"/>
    <w:semiHidden/>
    <w:unhideWhenUsed/>
    <w:rsid w:val="00133627"/>
    <w:pPr>
      <w:bidi w:val="0"/>
      <w:spacing w:before="120" w:after="120"/>
    </w:pPr>
    <w:rPr>
      <w:b/>
      <w:bCs/>
      <w:sz w:val="20"/>
      <w:szCs w:val="20"/>
    </w:rPr>
  </w:style>
  <w:style w:type="character" w:customStyle="1" w:styleId="af2">
    <w:name w:val="נושא הערה תו"/>
    <w:basedOn w:val="ac"/>
    <w:link w:val="af1"/>
    <w:uiPriority w:val="99"/>
    <w:semiHidden/>
    <w:rsid w:val="00133627"/>
    <w:rPr>
      <w:b/>
      <w:bCs/>
      <w:sz w:val="20"/>
      <w:szCs w:val="20"/>
    </w:rPr>
  </w:style>
  <w:style w:type="paragraph" w:customStyle="1" w:styleId="22">
    <w:name w:val="סעיף רמה 2"/>
    <w:basedOn w:val="a2"/>
    <w:autoRedefine/>
    <w:qFormat/>
    <w:rsid w:val="00133627"/>
    <w:pPr>
      <w:numPr>
        <w:ilvl w:val="1"/>
        <w:numId w:val="5"/>
      </w:numPr>
      <w:bidi/>
      <w:spacing w:before="0" w:after="0"/>
      <w:ind w:left="567" w:hanging="567"/>
      <w:jc w:val="both"/>
    </w:pPr>
    <w:rPr>
      <w:rFonts w:ascii="Arial" w:hAnsi="Arial" w:cstheme="minorBidi"/>
      <w:sz w:val="22"/>
      <w:szCs w:val="22"/>
    </w:rPr>
  </w:style>
  <w:style w:type="paragraph" w:customStyle="1" w:styleId="30">
    <w:name w:val="סעיף רמה 3"/>
    <w:basedOn w:val="22"/>
    <w:autoRedefine/>
    <w:qFormat/>
    <w:rsid w:val="00133627"/>
    <w:pPr>
      <w:numPr>
        <w:ilvl w:val="2"/>
      </w:numPr>
      <w:tabs>
        <w:tab w:val="left" w:pos="1304"/>
      </w:tabs>
      <w:ind w:left="1304" w:hanging="737"/>
    </w:pPr>
  </w:style>
  <w:style w:type="paragraph" w:customStyle="1" w:styleId="41">
    <w:name w:val="סעיף רמה 4"/>
    <w:basedOn w:val="30"/>
    <w:link w:val="4a"/>
    <w:autoRedefine/>
    <w:qFormat/>
    <w:rsid w:val="00133627"/>
    <w:pPr>
      <w:numPr>
        <w:ilvl w:val="3"/>
      </w:numPr>
      <w:ind w:left="2268" w:hanging="964"/>
    </w:pPr>
  </w:style>
  <w:style w:type="paragraph" w:customStyle="1" w:styleId="50">
    <w:name w:val="סעיף רמה 5"/>
    <w:basedOn w:val="41"/>
    <w:autoRedefine/>
    <w:qFormat/>
    <w:rsid w:val="00133627"/>
    <w:pPr>
      <w:numPr>
        <w:ilvl w:val="4"/>
      </w:numPr>
      <w:tabs>
        <w:tab w:val="num" w:pos="360"/>
      </w:tabs>
      <w:ind w:left="3402" w:hanging="1134"/>
    </w:pPr>
  </w:style>
  <w:style w:type="character" w:customStyle="1" w:styleId="4a">
    <w:name w:val="סעיף רמה 4 תו"/>
    <w:basedOn w:val="a3"/>
    <w:link w:val="41"/>
    <w:rsid w:val="00133627"/>
    <w:rPr>
      <w:rFonts w:ascii="Arial" w:hAnsi="Arial" w:cstheme="minorBidi"/>
      <w:sz w:val="22"/>
      <w:szCs w:val="22"/>
    </w:rPr>
  </w:style>
  <w:style w:type="paragraph" w:customStyle="1" w:styleId="60">
    <w:name w:val="סעיף רמה 6"/>
    <w:basedOn w:val="50"/>
    <w:qFormat/>
    <w:rsid w:val="00133627"/>
    <w:pPr>
      <w:numPr>
        <w:ilvl w:val="5"/>
      </w:numPr>
      <w:tabs>
        <w:tab w:val="num" w:pos="360"/>
      </w:tabs>
      <w:ind w:left="4820" w:hanging="1418"/>
    </w:pPr>
  </w:style>
  <w:style w:type="paragraph" w:customStyle="1" w:styleId="111">
    <w:name w:val="1.1.1"/>
    <w:basedOn w:val="a2"/>
    <w:link w:val="1110"/>
    <w:qFormat/>
    <w:rsid w:val="00344664"/>
    <w:pPr>
      <w:keepLines/>
      <w:widowControl w:val="0"/>
      <w:numPr>
        <w:ilvl w:val="2"/>
        <w:numId w:val="6"/>
      </w:numPr>
      <w:bidi/>
      <w:spacing w:before="100" w:beforeAutospacing="1"/>
      <w:jc w:val="both"/>
    </w:pPr>
    <w:rPr>
      <w:rFonts w:ascii="Narkisim" w:hAnsi="Narkisim" w:cs="Narkisim"/>
    </w:rPr>
  </w:style>
  <w:style w:type="paragraph" w:customStyle="1" w:styleId="10">
    <w:name w:val="1)"/>
    <w:basedOn w:val="1"/>
    <w:next w:val="a2"/>
    <w:qFormat/>
    <w:rsid w:val="00344664"/>
    <w:pPr>
      <w:keepLines/>
      <w:pageBreakBefore w:val="0"/>
      <w:numPr>
        <w:numId w:val="6"/>
      </w:numPr>
      <w:tabs>
        <w:tab w:val="clear" w:pos="283"/>
      </w:tabs>
      <w:bidi/>
      <w:spacing w:before="160" w:after="80"/>
      <w:ind w:left="390" w:hanging="567"/>
      <w:jc w:val="left"/>
    </w:pPr>
    <w:rPr>
      <w:rFonts w:asciiTheme="majorHAnsi" w:eastAsiaTheme="majorEastAsia" w:hAnsiTheme="majorHAnsi" w:cs="Narkisim"/>
      <w:b w:val="0"/>
      <w:caps w:val="0"/>
      <w:kern w:val="0"/>
      <w:sz w:val="32"/>
      <w:szCs w:val="32"/>
    </w:rPr>
  </w:style>
  <w:style w:type="paragraph" w:customStyle="1" w:styleId="11">
    <w:name w:val="1.1"/>
    <w:basedOn w:val="a2"/>
    <w:qFormat/>
    <w:rsid w:val="00344664"/>
    <w:pPr>
      <w:keepLines/>
      <w:widowControl w:val="0"/>
      <w:numPr>
        <w:ilvl w:val="1"/>
        <w:numId w:val="6"/>
      </w:numPr>
      <w:bidi/>
      <w:ind w:left="532" w:hanging="567"/>
      <w:jc w:val="both"/>
      <w:outlineLvl w:val="2"/>
    </w:pPr>
    <w:rPr>
      <w:rFonts w:ascii="Narkisim" w:eastAsiaTheme="minorHAnsi" w:hAnsi="Narkisim" w:cs="Narkisim"/>
    </w:rPr>
  </w:style>
  <w:style w:type="paragraph" w:customStyle="1" w:styleId="21">
    <w:name w:val="ממוספר 2"/>
    <w:basedOn w:val="a2"/>
    <w:link w:val="27"/>
    <w:qFormat/>
    <w:rsid w:val="00344664"/>
    <w:pPr>
      <w:keepLines/>
      <w:numPr>
        <w:ilvl w:val="3"/>
        <w:numId w:val="6"/>
      </w:numPr>
      <w:bidi/>
      <w:spacing w:before="240" w:after="240" w:line="276" w:lineRule="auto"/>
      <w:jc w:val="both"/>
      <w:outlineLvl w:val="1"/>
    </w:pPr>
    <w:rPr>
      <w:rFonts w:ascii="Narkisim" w:hAnsi="Narkisim" w:cs="Narkisim"/>
    </w:rPr>
  </w:style>
  <w:style w:type="character" w:customStyle="1" w:styleId="1110">
    <w:name w:val="1.1.1 תו"/>
    <w:basedOn w:val="a3"/>
    <w:link w:val="111"/>
    <w:rsid w:val="00344664"/>
    <w:rPr>
      <w:rFonts w:ascii="Narkisim" w:hAnsi="Narkisim" w:cs="Narkisim"/>
    </w:rPr>
  </w:style>
  <w:style w:type="character" w:customStyle="1" w:styleId="27">
    <w:name w:val="ממוספר 2 תו"/>
    <w:basedOn w:val="a3"/>
    <w:link w:val="21"/>
    <w:rsid w:val="00142BB0"/>
    <w:rPr>
      <w:rFonts w:ascii="Narkisim" w:hAnsi="Narkisim" w:cs="Narkisim"/>
    </w:rPr>
  </w:style>
  <w:style w:type="table" w:styleId="af3">
    <w:name w:val="Table Grid"/>
    <w:aliases w:val="טקסט טבלה תחתונה"/>
    <w:basedOn w:val="a4"/>
    <w:rsid w:val="00142BB0"/>
    <w:pPr>
      <w:bidi/>
      <w:spacing w:before="0" w:after="0" w:line="240" w:lineRule="auto"/>
    </w:pPr>
    <w:rPr>
      <w:rFonts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טקסט סעיף"/>
    <w:basedOn w:val="a2"/>
    <w:uiPriority w:val="99"/>
    <w:rsid w:val="00142BB0"/>
    <w:pPr>
      <w:numPr>
        <w:ilvl w:val="1"/>
        <w:numId w:val="7"/>
      </w:numPr>
      <w:bidi/>
      <w:spacing w:before="0" w:after="0"/>
      <w:jc w:val="both"/>
    </w:pPr>
    <w:rPr>
      <w:rFonts w:ascii="Arial" w:hAnsi="Arial" w:cs="Times New Roman"/>
      <w:sz w:val="22"/>
      <w:szCs w:val="22"/>
    </w:rPr>
  </w:style>
  <w:style w:type="paragraph" w:customStyle="1" w:styleId="a1">
    <w:name w:val="תת סעיף"/>
    <w:basedOn w:val="a2"/>
    <w:uiPriority w:val="99"/>
    <w:rsid w:val="00142BB0"/>
    <w:pPr>
      <w:numPr>
        <w:ilvl w:val="2"/>
        <w:numId w:val="7"/>
      </w:numPr>
      <w:bidi/>
      <w:spacing w:before="0" w:after="0"/>
      <w:jc w:val="both"/>
    </w:pPr>
    <w:rPr>
      <w:rFonts w:ascii="Arial" w:hAnsi="Arial" w:cs="Arial"/>
      <w:sz w:val="22"/>
      <w:szCs w:val="22"/>
    </w:rPr>
  </w:style>
  <w:style w:type="paragraph" w:customStyle="1" w:styleId="12">
    <w:name w:val="תת סעיף1"/>
    <w:basedOn w:val="a1"/>
    <w:uiPriority w:val="99"/>
    <w:rsid w:val="00142BB0"/>
    <w:pPr>
      <w:numPr>
        <w:ilvl w:val="3"/>
      </w:numPr>
    </w:pPr>
  </w:style>
  <w:style w:type="paragraph" w:customStyle="1" w:styleId="a">
    <w:name w:val="כותרת נספח תו תו"/>
    <w:basedOn w:val="20"/>
    <w:next w:val="a2"/>
    <w:link w:val="af4"/>
    <w:uiPriority w:val="99"/>
    <w:rsid w:val="00142BB0"/>
    <w:pPr>
      <w:pageBreakBefore/>
      <w:numPr>
        <w:numId w:val="8"/>
      </w:numPr>
      <w:tabs>
        <w:tab w:val="clear" w:pos="483"/>
      </w:tabs>
      <w:bidi/>
      <w:spacing w:before="0" w:after="360"/>
      <w:jc w:val="left"/>
    </w:pPr>
    <w:rPr>
      <w:rFonts w:ascii="David" w:eastAsia="Times New Roman" w:hAnsi="David"/>
      <w:sz w:val="24"/>
      <w:szCs w:val="24"/>
      <w:u w:val="single"/>
    </w:rPr>
  </w:style>
  <w:style w:type="character" w:customStyle="1" w:styleId="af4">
    <w:name w:val="כותרת נספח תו תו תו"/>
    <w:link w:val="a"/>
    <w:uiPriority w:val="99"/>
    <w:locked/>
    <w:rsid w:val="00142BB0"/>
    <w:rPr>
      <w:rFonts w:ascii="David" w:hAnsi="David"/>
      <w:b/>
      <w:bCs/>
      <w:u w:val="single"/>
    </w:rPr>
  </w:style>
  <w:style w:type="paragraph" w:customStyle="1" w:styleId="Style0">
    <w:name w:val="Style0"/>
    <w:basedOn w:val="aa"/>
    <w:qFormat/>
    <w:rsid w:val="009F013E"/>
    <w:pPr>
      <w:bidi/>
      <w:ind w:left="1649" w:hanging="708"/>
      <w:contextualSpacing/>
      <w:jc w:val="both"/>
    </w:pPr>
    <w:rPr>
      <w:rFonts w:eastAsiaTheme="minorHAnsi" w:cs="FrankRuehl"/>
      <w:sz w:val="25"/>
      <w:szCs w:val="25"/>
    </w:rPr>
  </w:style>
  <w:style w:type="paragraph" w:customStyle="1" w:styleId="17">
    <w:name w:val="1"/>
    <w:basedOn w:val="a2"/>
    <w:uiPriority w:val="99"/>
    <w:qFormat/>
    <w:rsid w:val="009F013E"/>
    <w:pPr>
      <w:tabs>
        <w:tab w:val="num" w:pos="397"/>
        <w:tab w:val="num" w:pos="817"/>
        <w:tab w:val="num" w:pos="895"/>
      </w:tabs>
      <w:bidi/>
      <w:spacing w:before="0" w:after="0"/>
      <w:ind w:left="397" w:hanging="397"/>
      <w:jc w:val="both"/>
    </w:pPr>
    <w:rPr>
      <w:rFonts w:ascii="Arial Narrow" w:hAnsi="Arial Narrow" w:cs="FrankRuehl"/>
      <w:b/>
      <w:bCs/>
      <w:sz w:val="25"/>
      <w:szCs w:val="25"/>
      <w:u w:val="single"/>
      <w:lang w:eastAsia="he-IL"/>
    </w:rPr>
  </w:style>
  <w:style w:type="character" w:customStyle="1" w:styleId="ab">
    <w:name w:val="פיסקת רשימה תו"/>
    <w:aliases w:val="נספח 2 מתוקן תו,רמה 2 תו,x.x.x.x תו,LP1 תו,List Paragraph_0 תו,List Paragraph_1 תו,מכרזים ממוספר תו"/>
    <w:link w:val="aa"/>
    <w:uiPriority w:val="34"/>
    <w:rsid w:val="009F013E"/>
  </w:style>
  <w:style w:type="numbering" w:customStyle="1" w:styleId="-">
    <w:name w:val="משרד האוצר - מדורג קצר"/>
    <w:uiPriority w:val="99"/>
    <w:rsid w:val="009F013E"/>
    <w:pPr>
      <w:numPr>
        <w:numId w:val="9"/>
      </w:numPr>
    </w:pPr>
  </w:style>
  <w:style w:type="paragraph" w:styleId="af5">
    <w:name w:val="Revision"/>
    <w:hidden/>
    <w:uiPriority w:val="99"/>
    <w:semiHidden/>
    <w:rsid w:val="00FF063F"/>
    <w:pPr>
      <w:spacing w:before="0" w:after="0" w:line="240" w:lineRule="auto"/>
    </w:pPr>
  </w:style>
  <w:style w:type="paragraph" w:customStyle="1" w:styleId="af6">
    <w:name w:val="מכרזים כותרת משנה"/>
    <w:basedOn w:val="a2"/>
    <w:qFormat/>
    <w:rsid w:val="008D07E8"/>
    <w:pPr>
      <w:keepNext/>
      <w:tabs>
        <w:tab w:val="num" w:pos="397"/>
      </w:tabs>
      <w:bidi/>
      <w:spacing w:after="0"/>
      <w:ind w:left="817" w:hanging="727"/>
      <w:jc w:val="both"/>
      <w:outlineLvl w:val="0"/>
    </w:pPr>
    <w:rPr>
      <w:rFonts w:ascii="David" w:hAnsi="David"/>
      <w:b/>
      <w:bCs/>
      <w:u w:val="single"/>
      <w:lang w:eastAsia="he-IL"/>
    </w:rPr>
  </w:style>
  <w:style w:type="paragraph" w:customStyle="1" w:styleId="MochModularTenderH2">
    <w:name w:val="Moch_ModularTenderH2"/>
    <w:basedOn w:val="a2"/>
    <w:autoRedefine/>
    <w:qFormat/>
    <w:rsid w:val="00680C48"/>
    <w:pPr>
      <w:keepNext/>
      <w:numPr>
        <w:numId w:val="10"/>
      </w:numPr>
      <w:autoSpaceDE w:val="0"/>
      <w:autoSpaceDN w:val="0"/>
      <w:bidi/>
      <w:spacing w:before="100" w:beforeAutospacing="1" w:after="60"/>
      <w:outlineLvl w:val="0"/>
    </w:pPr>
    <w:rPr>
      <w:rFonts w:ascii="David" w:hAnsi="David"/>
      <w:bCs/>
      <w:kern w:val="28"/>
      <w:sz w:val="28"/>
      <w:szCs w:val="28"/>
    </w:rPr>
  </w:style>
  <w:style w:type="paragraph" w:customStyle="1" w:styleId="2">
    <w:name w:val="מספור רמה 2 נקי"/>
    <w:link w:val="28"/>
    <w:qFormat/>
    <w:rsid w:val="00680C48"/>
    <w:pPr>
      <w:numPr>
        <w:ilvl w:val="1"/>
        <w:numId w:val="10"/>
      </w:numPr>
      <w:spacing w:before="0" w:after="0"/>
    </w:pPr>
    <w:rPr>
      <w:rFonts w:ascii="David" w:hAnsi="David"/>
      <w:b/>
      <w:kern w:val="28"/>
      <w:sz w:val="20"/>
      <w:szCs w:val="20"/>
    </w:rPr>
  </w:style>
  <w:style w:type="character" w:customStyle="1" w:styleId="28">
    <w:name w:val="מספור רמה 2 נקי תו"/>
    <w:basedOn w:val="a3"/>
    <w:link w:val="2"/>
    <w:rsid w:val="00680C48"/>
    <w:rPr>
      <w:rFonts w:ascii="David" w:hAnsi="David"/>
      <w:b/>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406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vmmadpis@gp.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FE0A3BF-2AAD-4128-BF6F-E6BBDD46E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589</Words>
  <Characters>2950</Characters>
  <Application>Microsoft Office Word</Application>
  <DocSecurity>4</DocSecurity>
  <Lines>24</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3532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פלג זאבי</dc:creator>
  <cp:lastModifiedBy>ליאורה שפירא</cp:lastModifiedBy>
  <cp:revision>2</cp:revision>
  <dcterms:created xsi:type="dcterms:W3CDTF">2021-07-01T06:11:00Z</dcterms:created>
  <dcterms:modified xsi:type="dcterms:W3CDTF">2021-07-01T06:11:00Z</dcterms:modified>
</cp:coreProperties>
</file>